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7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96"/>
        <w:gridCol w:w="6131"/>
      </w:tblGrid>
      <w:tr w:rsidR="005E0608" w:rsidRPr="005E0608" w14:paraId="084B4025" w14:textId="77777777" w:rsidTr="00A2135E">
        <w:trPr>
          <w:cantSplit/>
          <w:jc w:val="right"/>
        </w:trPr>
        <w:tc>
          <w:tcPr>
            <w:tcW w:w="42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CEAA" w14:textId="77777777" w:rsidR="005E0608" w:rsidRPr="005E0608" w:rsidRDefault="005E0608" w:rsidP="005E0608">
            <w:pPr>
              <w:widowControl w:val="0"/>
              <w:suppressLineNumbers/>
              <w:tabs>
                <w:tab w:val="left" w:pos="710"/>
              </w:tabs>
              <w:suppressAutoHyphens/>
              <w:overflowPunct w:val="0"/>
              <w:autoSpaceDN w:val="0"/>
              <w:spacing w:before="60" w:after="60" w:line="240" w:lineRule="auto"/>
              <w:ind w:firstLine="420"/>
              <w:jc w:val="both"/>
              <w:rPr>
                <w:rFonts w:ascii="SchoolBookC" w:eastAsia="SchoolBookC" w:hAnsi="SchoolBookC" w:cs="SchoolBookC"/>
                <w:color w:val="00000A"/>
                <w:sz w:val="28"/>
                <w:szCs w:val="24"/>
                <w:lang w:eastAsia="zh-CN" w:bidi="hi-IN"/>
              </w:rPr>
            </w:pPr>
            <w:bookmarkStart w:id="0" w:name="_GoBack"/>
            <w:bookmarkEnd w:id="0"/>
            <w:r w:rsidRPr="005E0608">
              <w:rPr>
                <w:rFonts w:ascii="SchoolBookC" w:eastAsia="SchoolBookC" w:hAnsi="SchoolBookC" w:cs="SchoolBookC"/>
                <w:noProof/>
                <w:color w:val="00000A"/>
                <w:sz w:val="28"/>
                <w:szCs w:val="24"/>
                <w:lang w:eastAsia="ru-RU"/>
              </w:rPr>
              <w:drawing>
                <wp:inline distT="0" distB="0" distL="0" distR="0" wp14:anchorId="284C8F87" wp14:editId="1C2AF0CE">
                  <wp:extent cx="2171827" cy="1228725"/>
                  <wp:effectExtent l="0" t="0" r="0" b="9525"/>
                  <wp:docPr id="825790822" name="Рисунок 3" descr="Изображение выглядит как текст&#10;&#10;Автоматически созданное описани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1827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42854" w14:textId="77777777" w:rsidR="005E0608" w:rsidRPr="005E0608" w:rsidRDefault="005E0608" w:rsidP="005E0608">
            <w:pPr>
              <w:widowControl w:val="0"/>
              <w:suppressLineNumbers/>
              <w:tabs>
                <w:tab w:val="left" w:pos="710"/>
              </w:tabs>
              <w:suppressAutoHyphens/>
              <w:overflowPunct w:val="0"/>
              <w:autoSpaceDN w:val="0"/>
              <w:spacing w:before="60" w:after="60" w:line="240" w:lineRule="auto"/>
              <w:jc w:val="both"/>
              <w:rPr>
                <w:rFonts w:ascii="Mont" w:eastAsia="SchoolBookC" w:hAnsi="Mont" w:cs="SchoolBookC"/>
                <w:color w:val="000000"/>
                <w:sz w:val="16"/>
                <w:szCs w:val="16"/>
                <w:lang w:eastAsia="zh-CN" w:bidi="hi-IN"/>
              </w:rPr>
            </w:pPr>
            <w:r w:rsidRPr="005E0608">
              <w:rPr>
                <w:rFonts w:ascii="Mont" w:eastAsia="SchoolBookC" w:hAnsi="Mont" w:cs="SchoolBookC"/>
                <w:color w:val="000000"/>
                <w:sz w:val="16"/>
                <w:szCs w:val="16"/>
                <w:lang w:eastAsia="zh-CN" w:bidi="hi-IN"/>
              </w:rPr>
              <w:t>Министерство науки и высшего образования Российской Федерации</w:t>
            </w:r>
          </w:p>
          <w:p w14:paraId="0B0BC675" w14:textId="77777777" w:rsidR="005E0608" w:rsidRPr="005E0608" w:rsidRDefault="005E0608" w:rsidP="005E0608">
            <w:pPr>
              <w:widowControl w:val="0"/>
              <w:suppressLineNumbers/>
              <w:tabs>
                <w:tab w:val="left" w:pos="710"/>
              </w:tabs>
              <w:suppressAutoHyphens/>
              <w:overflowPunct w:val="0"/>
              <w:autoSpaceDN w:val="0"/>
              <w:spacing w:before="80" w:after="0" w:line="240" w:lineRule="auto"/>
              <w:jc w:val="both"/>
              <w:rPr>
                <w:rFonts w:ascii="Mont" w:eastAsia="SchoolBookC" w:hAnsi="Mont" w:cs="SchoolBookC"/>
                <w:color w:val="000000"/>
                <w:sz w:val="16"/>
                <w:szCs w:val="16"/>
                <w:lang w:eastAsia="zh-CN" w:bidi="hi-IN"/>
              </w:rPr>
            </w:pPr>
            <w:r w:rsidRPr="005E0608">
              <w:rPr>
                <w:rFonts w:ascii="Mont" w:eastAsia="SchoolBookC" w:hAnsi="Mont" w:cs="SchoolBookC"/>
                <w:color w:val="000000"/>
                <w:sz w:val="16"/>
                <w:szCs w:val="16"/>
                <w:lang w:eastAsia="zh-CN" w:bidi="hi-IN"/>
              </w:rPr>
              <w:t>Федеральное государственное автономное образовательное учре</w:t>
            </w:r>
            <w:r w:rsidRPr="005E0608">
              <w:rPr>
                <w:rFonts w:ascii="Mont" w:eastAsia="SchoolBookC" w:hAnsi="Mont" w:cs="SchoolBookC"/>
                <w:color w:val="000000"/>
                <w:sz w:val="16"/>
                <w:szCs w:val="16"/>
                <w:lang w:eastAsia="zh-CN" w:bidi="hi-IN"/>
              </w:rPr>
              <w:softHyphen/>
              <w:t>ждение высшего образования «Уральский федеральный университет имени первого Президента России Б.Н. Ельцина» (УрФУ)</w:t>
            </w:r>
          </w:p>
          <w:p w14:paraId="5DC922DC" w14:textId="77777777" w:rsidR="005E0608" w:rsidRPr="005E0608" w:rsidRDefault="005E0608" w:rsidP="005E0608">
            <w:pPr>
              <w:widowControl w:val="0"/>
              <w:suppressLineNumbers/>
              <w:tabs>
                <w:tab w:val="left" w:pos="710"/>
              </w:tabs>
              <w:suppressAutoHyphens/>
              <w:overflowPunct w:val="0"/>
              <w:autoSpaceDN w:val="0"/>
              <w:spacing w:before="120" w:after="0" w:line="240" w:lineRule="auto"/>
              <w:jc w:val="both"/>
              <w:rPr>
                <w:rFonts w:ascii="PF Bulletin Sans Pro" w:eastAsia="SchoolBookC" w:hAnsi="PF Bulletin Sans Pro" w:cs="SchoolBookC"/>
                <w:b/>
                <w:bCs/>
                <w:color w:val="008000"/>
                <w:spacing w:val="14"/>
                <w:sz w:val="24"/>
                <w:szCs w:val="24"/>
                <w:lang w:eastAsia="zh-CN" w:bidi="hi-IN"/>
              </w:rPr>
            </w:pPr>
            <w:r w:rsidRPr="005E0608">
              <w:rPr>
                <w:rFonts w:ascii="PF Bulletin Sans Pro" w:eastAsia="SchoolBookC" w:hAnsi="PF Bulletin Sans Pro" w:cs="SchoolBookC"/>
                <w:b/>
                <w:bCs/>
                <w:color w:val="008000"/>
                <w:spacing w:val="14"/>
                <w:sz w:val="24"/>
                <w:szCs w:val="24"/>
                <w:lang w:eastAsia="zh-CN" w:bidi="hi-IN"/>
              </w:rPr>
              <w:t>СПЕЦИАЛИЗИРОВАННЫЙ УЧЕБНО-НАУЧНЫЙ ЦЕНТР</w:t>
            </w:r>
          </w:p>
        </w:tc>
      </w:tr>
    </w:tbl>
    <w:p w14:paraId="49E88656" w14:textId="77777777" w:rsidR="005E0608" w:rsidRPr="005E0608" w:rsidRDefault="005E0608" w:rsidP="005E0608">
      <w:pPr>
        <w:widowControl w:val="0"/>
        <w:suppressAutoHyphens/>
        <w:autoSpaceDN w:val="0"/>
        <w:spacing w:after="0" w:line="240" w:lineRule="auto"/>
        <w:textAlignment w:val="baseline"/>
        <w:rPr>
          <w:rFonts w:ascii="SchoolBookC" w:eastAsia="SchoolBookC" w:hAnsi="SchoolBookC" w:cs="SchoolBookC"/>
          <w:vanish/>
          <w:color w:val="00000A"/>
          <w:sz w:val="28"/>
          <w:szCs w:val="24"/>
          <w:lang w:eastAsia="zh-CN" w:bidi="hi-IN"/>
        </w:rPr>
      </w:pP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842"/>
      </w:tblGrid>
      <w:tr w:rsidR="005E0608" w:rsidRPr="005E0608" w14:paraId="4C0F0B17" w14:textId="77777777" w:rsidTr="00A2135E">
        <w:trPr>
          <w:cantSplit/>
          <w:jc w:val="center"/>
        </w:trPr>
        <w:tc>
          <w:tcPr>
            <w:tcW w:w="464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6623D" w14:textId="77777777" w:rsidR="005E0608" w:rsidRPr="005E0608" w:rsidRDefault="005E0608" w:rsidP="005E0608">
            <w:pPr>
              <w:widowControl w:val="0"/>
              <w:suppressLineNumbers/>
              <w:tabs>
                <w:tab w:val="left" w:pos="710"/>
              </w:tabs>
              <w:suppressAutoHyphens/>
              <w:overflowPunct w:val="0"/>
              <w:autoSpaceDN w:val="0"/>
              <w:spacing w:before="260" w:after="120" w:line="240" w:lineRule="auto"/>
              <w:ind w:right="283"/>
              <w:jc w:val="center"/>
              <w:rPr>
                <w:rFonts w:ascii="PT Serif" w:eastAsia="SchoolBookC" w:hAnsi="PT Serif" w:cs="SchoolBookC"/>
                <w:b/>
                <w:bCs/>
                <w:color w:val="000000"/>
                <w:sz w:val="28"/>
                <w:szCs w:val="24"/>
                <w:lang w:eastAsia="zh-CN" w:bidi="hi-IN"/>
              </w:rPr>
            </w:pPr>
          </w:p>
          <w:p w14:paraId="70A3A58F" w14:textId="77777777" w:rsidR="005E0608" w:rsidRPr="005E0608" w:rsidRDefault="005E0608" w:rsidP="005E0608">
            <w:pPr>
              <w:widowControl w:val="0"/>
              <w:suppressLineNumbers/>
              <w:tabs>
                <w:tab w:val="left" w:pos="710"/>
                <w:tab w:val="left" w:pos="1930"/>
                <w:tab w:val="left" w:pos="2496"/>
              </w:tabs>
              <w:suppressAutoHyphens/>
              <w:overflowPunct w:val="0"/>
              <w:autoSpaceDN w:val="0"/>
              <w:spacing w:before="60" w:after="60" w:line="240" w:lineRule="auto"/>
              <w:ind w:right="283"/>
              <w:jc w:val="center"/>
              <w:rPr>
                <w:rFonts w:ascii="PT Serif" w:eastAsia="SchoolBookC" w:hAnsi="PT Serif" w:cs="SchoolBookC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498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5243" w14:textId="77777777" w:rsidR="005E0608" w:rsidRPr="005E0608" w:rsidRDefault="005E0608" w:rsidP="005E0608">
            <w:pPr>
              <w:suppressLineNumbers/>
              <w:suppressAutoHyphens/>
              <w:autoSpaceDN w:val="0"/>
              <w:spacing w:after="120" w:line="240" w:lineRule="auto"/>
              <w:ind w:left="227"/>
              <w:textAlignment w:val="baseline"/>
              <w:rPr>
                <w:rFonts w:ascii="Literaturnaya" w:eastAsia="Verdana" w:hAnsi="Literaturnaya" w:cs="Lucida Sans"/>
                <w:kern w:val="3"/>
                <w:sz w:val="21"/>
                <w:szCs w:val="24"/>
                <w:lang w:eastAsia="zh-CN" w:bidi="hi-IN"/>
              </w:rPr>
            </w:pPr>
            <w:r w:rsidRPr="005E060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УТВЕРЖДАЮ</w:t>
            </w:r>
          </w:p>
          <w:p w14:paraId="6D47C328" w14:textId="77777777" w:rsidR="005E0608" w:rsidRPr="005E0608" w:rsidRDefault="005E0608" w:rsidP="005E0608">
            <w:pPr>
              <w:suppressLineNumbers/>
              <w:suppressAutoHyphens/>
              <w:autoSpaceDN w:val="0"/>
              <w:spacing w:before="60" w:after="120" w:line="240" w:lineRule="auto"/>
              <w:ind w:left="227"/>
              <w:textAlignment w:val="baseline"/>
              <w:rPr>
                <w:rFonts w:ascii="Literaturnaya" w:eastAsia="Verdana" w:hAnsi="Literaturnaya" w:cs="Lucida Sans"/>
                <w:kern w:val="3"/>
                <w:sz w:val="21"/>
                <w:szCs w:val="24"/>
                <w:lang w:eastAsia="zh-CN" w:bidi="hi-IN"/>
              </w:rPr>
            </w:pPr>
            <w:r w:rsidRPr="005E060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>Заместитель директора по образовательной</w:t>
            </w:r>
            <w:r w:rsidRPr="005E060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br/>
              <w:t>дея</w:t>
            </w:r>
            <w:r w:rsidRPr="005E060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softHyphen/>
              <w:t>тельности, по организации приёма</w:t>
            </w:r>
            <w:r w:rsidRPr="005E060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br/>
              <w:t>и дову</w:t>
            </w:r>
            <w:r w:rsidRPr="005E060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softHyphen/>
              <w:t>зовскому образованию</w:t>
            </w:r>
          </w:p>
          <w:p w14:paraId="7516C82B" w14:textId="77777777" w:rsidR="005E0608" w:rsidRPr="005E0608" w:rsidRDefault="005E0608" w:rsidP="005E0608">
            <w:pPr>
              <w:suppressLineNumbers/>
              <w:tabs>
                <w:tab w:val="right" w:leader="underscore" w:pos="4365"/>
              </w:tabs>
              <w:suppressAutoHyphens/>
              <w:autoSpaceDN w:val="0"/>
              <w:spacing w:after="0" w:line="240" w:lineRule="auto"/>
              <w:ind w:left="227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</w:pPr>
            <w:r w:rsidRPr="005E0608">
              <w:rPr>
                <w:rFonts w:ascii="Times New Roman" w:eastAsia="Times New Roman" w:hAnsi="Times New Roman" w:cs="Times New Roman"/>
                <w:color w:val="000000"/>
                <w:kern w:val="3"/>
                <w:sz w:val="24"/>
                <w:szCs w:val="24"/>
                <w:lang w:eastAsia="zh-CN"/>
              </w:rPr>
              <w:tab/>
              <w:t>Е. С. Авраменко</w:t>
            </w:r>
          </w:p>
          <w:p w14:paraId="060A1688" w14:textId="77777777" w:rsidR="005E0608" w:rsidRPr="005E0608" w:rsidRDefault="005E0608" w:rsidP="005E0608">
            <w:pPr>
              <w:widowControl w:val="0"/>
              <w:suppressLineNumbers/>
              <w:tabs>
                <w:tab w:val="left" w:pos="710"/>
                <w:tab w:val="right" w:leader="underscore" w:pos="4365"/>
              </w:tabs>
              <w:suppressAutoHyphens/>
              <w:overflowPunct w:val="0"/>
              <w:autoSpaceDN w:val="0"/>
              <w:spacing w:before="120" w:after="60" w:line="240" w:lineRule="auto"/>
              <w:jc w:val="both"/>
              <w:rPr>
                <w:rFonts w:ascii="SchoolBookC" w:eastAsia="SchoolBookC" w:hAnsi="SchoolBookC" w:cs="SchoolBookC"/>
                <w:color w:val="00000A"/>
                <w:sz w:val="28"/>
                <w:szCs w:val="24"/>
                <w:lang w:eastAsia="zh-CN" w:bidi="hi-IN"/>
              </w:rPr>
            </w:pPr>
            <w:r w:rsidRPr="005E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«______</w:t>
            </w:r>
            <w:proofErr w:type="gramStart"/>
            <w:r w:rsidRPr="005E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_»   </w:t>
            </w:r>
            <w:proofErr w:type="gramEnd"/>
            <w:r w:rsidRPr="005E06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 </w:t>
            </w:r>
            <w:r w:rsidRPr="005E0608">
              <w:rPr>
                <w:rFonts w:ascii="Times New Roman" w:eastAsia="SchoolBookC" w:hAnsi="Times New Roman" w:cs="SchoolBookC"/>
                <w:kern w:val="3"/>
                <w:sz w:val="24"/>
                <w:szCs w:val="24"/>
                <w:lang w:eastAsia="zh-CN" w:bidi="hi-IN"/>
              </w:rPr>
              <w:t>2025 г.</w:t>
            </w:r>
          </w:p>
        </w:tc>
      </w:tr>
    </w:tbl>
    <w:p w14:paraId="78294738" w14:textId="77777777" w:rsidR="005E0608" w:rsidRPr="005E0608" w:rsidRDefault="005E0608" w:rsidP="005E0608">
      <w:pPr>
        <w:widowControl w:val="0"/>
        <w:suppressLineNumbers/>
        <w:tabs>
          <w:tab w:val="left" w:pos="710"/>
        </w:tabs>
        <w:suppressAutoHyphens/>
        <w:overflowPunct w:val="0"/>
        <w:autoSpaceDN w:val="0"/>
        <w:spacing w:before="960" w:after="120" w:line="240" w:lineRule="auto"/>
        <w:ind w:right="283"/>
        <w:jc w:val="center"/>
        <w:rPr>
          <w:rFonts w:ascii="Times New Roman" w:eastAsia="SchoolBookC" w:hAnsi="Times New Roman" w:cs="SchoolBookC"/>
          <w:color w:val="00000A"/>
          <w:sz w:val="28"/>
          <w:szCs w:val="28"/>
          <w:lang w:eastAsia="zh-CN" w:bidi="hi-IN"/>
        </w:rPr>
      </w:pPr>
      <w:r w:rsidRPr="005E0608">
        <w:rPr>
          <w:rFonts w:ascii="Times New Roman" w:eastAsia="SchoolBookC" w:hAnsi="Times New Roman" w:cs="SchoolBookC"/>
          <w:b/>
          <w:bCs/>
          <w:color w:val="000000"/>
          <w:sz w:val="28"/>
          <w:szCs w:val="28"/>
          <w:lang w:eastAsia="zh-CN" w:bidi="hi-IN"/>
        </w:rPr>
        <w:t>РАБОЧАЯ ПРОГРАММА ПО ПРЕДМЕТУ</w:t>
      </w:r>
    </w:p>
    <w:p w14:paraId="69935B99" w14:textId="5552CC55" w:rsidR="00A2135E" w:rsidRDefault="00A2135E" w:rsidP="005E0608">
      <w:pPr>
        <w:widowControl w:val="0"/>
        <w:suppressLineNumbers/>
        <w:tabs>
          <w:tab w:val="left" w:pos="710"/>
        </w:tabs>
        <w:suppressAutoHyphens/>
        <w:overflowPunct w:val="0"/>
        <w:autoSpaceDN w:val="0"/>
        <w:spacing w:before="240" w:after="240" w:line="240" w:lineRule="auto"/>
        <w:ind w:right="283"/>
        <w:jc w:val="center"/>
        <w:rPr>
          <w:rFonts w:ascii="Times New Roman" w:eastAsia="Verdana" w:hAnsi="Times New Roman" w:cs="Lucida Sans"/>
          <w:sz w:val="24"/>
          <w:szCs w:val="24"/>
          <w:lang w:eastAsia="zh-CN" w:bidi="hi-IN"/>
        </w:rPr>
      </w:pPr>
      <w:r w:rsidRPr="00D74C73">
        <w:rPr>
          <w:rFonts w:ascii="Times New Roman" w:eastAsia="Verdana" w:hAnsi="Times New Roman" w:cs="Lucida Sans"/>
          <w:sz w:val="24"/>
          <w:szCs w:val="24"/>
          <w:lang w:eastAsia="zh-CN" w:bidi="hi-IN"/>
        </w:rPr>
        <w:t>«</w:t>
      </w:r>
      <w:r w:rsidR="004C270C">
        <w:rPr>
          <w:rFonts w:ascii="SchoolBookC" w:eastAsia="Verdana" w:hAnsi="SchoolBookC" w:cs="Lucida Sans"/>
          <w:b/>
          <w:bCs/>
          <w:sz w:val="28"/>
          <w:szCs w:val="28"/>
          <w:lang w:eastAsia="zh-CN" w:bidi="hi-IN"/>
        </w:rPr>
        <w:t>Математические исследования</w:t>
      </w:r>
      <w:r w:rsidRPr="00D74C73">
        <w:rPr>
          <w:rFonts w:ascii="Times New Roman" w:eastAsia="Verdana" w:hAnsi="Times New Roman" w:cs="Lucida Sans"/>
          <w:sz w:val="24"/>
          <w:szCs w:val="24"/>
          <w:lang w:eastAsia="zh-CN" w:bidi="hi-IN"/>
        </w:rPr>
        <w:t>»</w:t>
      </w:r>
      <w:r>
        <w:rPr>
          <w:rFonts w:ascii="Times New Roman" w:eastAsia="Verdana" w:hAnsi="Times New Roman" w:cs="Lucida Sans"/>
          <w:sz w:val="24"/>
          <w:szCs w:val="24"/>
          <w:lang w:eastAsia="zh-CN" w:bidi="hi-IN"/>
        </w:rPr>
        <w:t xml:space="preserve"> </w:t>
      </w:r>
    </w:p>
    <w:p w14:paraId="6A7E9500" w14:textId="370BF550" w:rsidR="005E0608" w:rsidRPr="005E0608" w:rsidRDefault="00A2135E" w:rsidP="005E0608">
      <w:pPr>
        <w:widowControl w:val="0"/>
        <w:suppressLineNumbers/>
        <w:tabs>
          <w:tab w:val="left" w:pos="710"/>
        </w:tabs>
        <w:suppressAutoHyphens/>
        <w:overflowPunct w:val="0"/>
        <w:autoSpaceDN w:val="0"/>
        <w:spacing w:before="240" w:after="240" w:line="240" w:lineRule="auto"/>
        <w:ind w:right="283"/>
        <w:jc w:val="center"/>
        <w:rPr>
          <w:rFonts w:ascii="Times New Roman" w:eastAsia="SchoolBookC" w:hAnsi="Times New Roman" w:cs="SchoolBookC"/>
          <w:color w:val="00000A"/>
          <w:sz w:val="24"/>
          <w:szCs w:val="24"/>
          <w:lang w:eastAsia="zh-CN" w:bidi="hi-IN"/>
        </w:rPr>
      </w:pPr>
      <w:r w:rsidRPr="00A2135E">
        <w:rPr>
          <w:rFonts w:ascii="Times New Roman" w:eastAsia="SchoolBookC" w:hAnsi="Times New Roman" w:cs="SchoolBookC"/>
          <w:b/>
          <w:bCs/>
          <w:color w:val="000000"/>
          <w:sz w:val="24"/>
          <w:szCs w:val="24"/>
          <w:lang w:eastAsia="zh-CN" w:bidi="hi-IN"/>
        </w:rPr>
        <w:t xml:space="preserve">8-11 </w:t>
      </w:r>
      <w:r w:rsidR="005E0608" w:rsidRPr="005E0608">
        <w:rPr>
          <w:rFonts w:ascii="Times New Roman" w:eastAsia="SchoolBookC" w:hAnsi="Times New Roman" w:cs="SchoolBookC"/>
          <w:b/>
          <w:bCs/>
          <w:color w:val="000000"/>
          <w:sz w:val="24"/>
          <w:szCs w:val="24"/>
          <w:lang w:eastAsia="zh-CN" w:bidi="hi-IN"/>
        </w:rPr>
        <w:t xml:space="preserve">класс, </w:t>
      </w:r>
      <w:r>
        <w:rPr>
          <w:rFonts w:ascii="Times New Roman" w:eastAsia="SchoolBookC" w:hAnsi="Times New Roman" w:cs="SchoolBookC"/>
          <w:b/>
          <w:bCs/>
          <w:color w:val="000000"/>
          <w:sz w:val="24"/>
          <w:szCs w:val="24"/>
          <w:lang w:eastAsia="zh-CN" w:bidi="hi-IN"/>
        </w:rPr>
        <w:t>профильный</w:t>
      </w:r>
      <w:r w:rsidR="005E0608" w:rsidRPr="005E0608">
        <w:rPr>
          <w:rFonts w:ascii="Times New Roman" w:eastAsia="SchoolBookC" w:hAnsi="Times New Roman" w:cs="SchoolBookC"/>
          <w:b/>
          <w:bCs/>
          <w:color w:val="000000"/>
          <w:sz w:val="24"/>
          <w:szCs w:val="24"/>
          <w:lang w:eastAsia="zh-CN" w:bidi="hi-IN"/>
        </w:rPr>
        <w:t xml:space="preserve"> уровень</w:t>
      </w:r>
      <w:r w:rsidR="005E0608" w:rsidRPr="005E0608">
        <w:rPr>
          <w:rFonts w:ascii="Times New Roman" w:eastAsia="SchoolBookC" w:hAnsi="Times New Roman" w:cs="SchoolBookC"/>
          <w:b/>
          <w:bCs/>
          <w:color w:val="000000"/>
          <w:sz w:val="24"/>
          <w:szCs w:val="24"/>
          <w:lang w:eastAsia="zh-CN" w:bidi="hi-IN"/>
        </w:rPr>
        <w:br/>
      </w:r>
    </w:p>
    <w:p w14:paraId="152708B4" w14:textId="77777777" w:rsidR="005E0608" w:rsidRDefault="005E0608" w:rsidP="005E0608">
      <w:pPr>
        <w:widowControl w:val="0"/>
        <w:suppressLineNumbers/>
        <w:tabs>
          <w:tab w:val="left" w:pos="710"/>
        </w:tabs>
        <w:suppressAutoHyphens/>
        <w:overflowPunct w:val="0"/>
        <w:autoSpaceDN w:val="0"/>
        <w:spacing w:before="240" w:after="1440" w:line="240" w:lineRule="auto"/>
        <w:ind w:right="283"/>
        <w:jc w:val="center"/>
        <w:rPr>
          <w:rFonts w:ascii="Times New Roman" w:eastAsia="SchoolBookC" w:hAnsi="Times New Roman" w:cs="SchoolBookC"/>
          <w:color w:val="000000"/>
          <w:sz w:val="24"/>
          <w:szCs w:val="24"/>
          <w:lang w:eastAsia="zh-CN" w:bidi="hi-IN"/>
        </w:rPr>
      </w:pPr>
      <w:r w:rsidRPr="005E0608">
        <w:rPr>
          <w:rFonts w:ascii="Times New Roman" w:eastAsia="SchoolBookC" w:hAnsi="Times New Roman" w:cs="SchoolBookC"/>
          <w:color w:val="000000"/>
          <w:sz w:val="24"/>
          <w:szCs w:val="24"/>
          <w:lang w:eastAsia="zh-CN" w:bidi="hi-IN"/>
        </w:rPr>
        <w:t>Срок реализации 1 год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8"/>
        <w:gridCol w:w="4747"/>
      </w:tblGrid>
      <w:tr w:rsidR="0060164C" w:rsidRPr="00DC6B87" w14:paraId="4D564EAD" w14:textId="77777777" w:rsidTr="00E973EE">
        <w:trPr>
          <w:jc w:val="center"/>
        </w:trPr>
        <w:tc>
          <w:tcPr>
            <w:tcW w:w="246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D7F8D" w14:textId="77777777" w:rsidR="0060164C" w:rsidRPr="00DC6B87" w:rsidRDefault="0060164C" w:rsidP="00E973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B87">
              <w:rPr>
                <w:rFonts w:ascii="Times New Roman" w:eastAsia="Times New Roman" w:hAnsi="Times New Roman" w:cs="Times New Roman"/>
                <w:color w:val="000000"/>
              </w:rPr>
              <w:t>РАССМОТРЕНО</w:t>
            </w:r>
          </w:p>
          <w:p w14:paraId="40D32A5A" w14:textId="77777777" w:rsidR="0060164C" w:rsidRPr="00DC6B87" w:rsidRDefault="0060164C" w:rsidP="00E973EE">
            <w:pPr>
              <w:spacing w:before="6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DC6B87">
              <w:rPr>
                <w:rFonts w:ascii="Times New Roman" w:eastAsia="Times New Roman" w:hAnsi="Times New Roman" w:cs="Times New Roman"/>
                <w:color w:val="000000"/>
              </w:rPr>
              <w:t>на заседании кафедры математики</w:t>
            </w:r>
          </w:p>
          <w:p w14:paraId="000C8847" w14:textId="270B2D0F" w:rsidR="0060164C" w:rsidRPr="00DC6B87" w:rsidRDefault="0060164C" w:rsidP="00E973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6B87">
              <w:rPr>
                <w:rFonts w:ascii="Times New Roman" w:eastAsia="Times New Roman" w:hAnsi="Times New Roman" w:cs="Times New Roman"/>
                <w:color w:val="000000"/>
              </w:rPr>
              <w:t>Протокол № 5 от «</w:t>
            </w:r>
            <w:r w:rsidR="00D7422B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C6B87">
              <w:rPr>
                <w:rFonts w:ascii="Times New Roman" w:eastAsia="Times New Roman" w:hAnsi="Times New Roman" w:cs="Times New Roman"/>
                <w:color w:val="000000"/>
              </w:rPr>
              <w:t>» мая 2025 г.</w:t>
            </w:r>
          </w:p>
        </w:tc>
        <w:tc>
          <w:tcPr>
            <w:tcW w:w="253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4CD80" w14:textId="77777777" w:rsidR="0060164C" w:rsidRPr="00DC6B87" w:rsidRDefault="0060164C" w:rsidP="00E973E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C6B87">
              <w:rPr>
                <w:rFonts w:ascii="Times New Roman" w:eastAsia="Times New Roman" w:hAnsi="Times New Roman" w:cs="Times New Roman"/>
                <w:color w:val="000000"/>
              </w:rPr>
              <w:t>РЕКОМЕНДОВАНО</w:t>
            </w:r>
          </w:p>
          <w:p w14:paraId="2DDCB32B" w14:textId="77777777" w:rsidR="0060164C" w:rsidRPr="00DC6B87" w:rsidRDefault="0060164C" w:rsidP="00E973EE">
            <w:pPr>
              <w:spacing w:before="60"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DC6B87">
              <w:rPr>
                <w:rFonts w:ascii="Times New Roman" w:eastAsia="Times New Roman" w:hAnsi="Times New Roman" w:cs="Times New Roman"/>
                <w:color w:val="000000"/>
              </w:rPr>
              <w:t>Ученым советом СУНЦ УрФУ</w:t>
            </w:r>
          </w:p>
          <w:p w14:paraId="06D25011" w14:textId="387464DE" w:rsidR="0060164C" w:rsidRPr="00DC6B87" w:rsidRDefault="0060164C" w:rsidP="00E973EE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DC6B87">
              <w:rPr>
                <w:rFonts w:ascii="Times New Roman" w:eastAsia="Times New Roman" w:hAnsi="Times New Roman" w:cs="Times New Roman"/>
                <w:color w:val="000000"/>
              </w:rPr>
              <w:t>Протокол № 6 от «</w:t>
            </w:r>
            <w:r w:rsidR="009B664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C6B87">
              <w:rPr>
                <w:rFonts w:ascii="Times New Roman" w:eastAsia="Times New Roman" w:hAnsi="Times New Roman" w:cs="Times New Roman"/>
                <w:color w:val="000000"/>
              </w:rPr>
              <w:t xml:space="preserve">» </w:t>
            </w:r>
            <w:r w:rsidR="009B6647">
              <w:rPr>
                <w:rFonts w:ascii="Times New Roman" w:eastAsia="Times New Roman" w:hAnsi="Times New Roman" w:cs="Times New Roman"/>
                <w:color w:val="000000"/>
              </w:rPr>
              <w:t>сент</w:t>
            </w:r>
            <w:r w:rsidRPr="00DC6B87">
              <w:rPr>
                <w:rFonts w:ascii="Times New Roman" w:eastAsia="Times New Roman" w:hAnsi="Times New Roman" w:cs="Times New Roman"/>
                <w:color w:val="000000"/>
              </w:rPr>
              <w:t xml:space="preserve"> 2025 г.</w:t>
            </w:r>
          </w:p>
        </w:tc>
      </w:tr>
    </w:tbl>
    <w:p w14:paraId="781ABDFA" w14:textId="77777777" w:rsidR="005E0608" w:rsidRPr="005E0608" w:rsidRDefault="005E0608" w:rsidP="005E0608">
      <w:pPr>
        <w:widowControl w:val="0"/>
        <w:suppressAutoHyphens/>
        <w:autoSpaceDN w:val="0"/>
        <w:spacing w:before="480" w:after="0" w:line="240" w:lineRule="auto"/>
        <w:jc w:val="both"/>
        <w:textAlignment w:val="baseline"/>
        <w:rPr>
          <w:rFonts w:ascii="Times New Roman" w:eastAsia="Verdana" w:hAnsi="Times New Roman" w:cs="Lucida Sans"/>
          <w:kern w:val="3"/>
          <w:lang w:eastAsia="zh-CN" w:bidi="hi-IN"/>
        </w:rPr>
      </w:pPr>
      <w:r w:rsidRPr="005E0608">
        <w:rPr>
          <w:rFonts w:ascii="Times New Roman" w:eastAsia="Verdana" w:hAnsi="Times New Roman" w:cs="Lucida Sans"/>
          <w:kern w:val="3"/>
          <w:lang w:eastAsia="zh-CN" w:bidi="hi-IN"/>
        </w:rPr>
        <w:t>СОГЛАСОВАНО</w:t>
      </w:r>
    </w:p>
    <w:p w14:paraId="34F71DC7" w14:textId="77777777" w:rsidR="005E0608" w:rsidRPr="005E0608" w:rsidRDefault="005E0608" w:rsidP="005E0608">
      <w:pPr>
        <w:widowControl w:val="0"/>
        <w:tabs>
          <w:tab w:val="left" w:pos="7351"/>
        </w:tabs>
        <w:suppressAutoHyphens/>
        <w:autoSpaceDN w:val="0"/>
        <w:spacing w:before="240" w:after="0" w:line="240" w:lineRule="auto"/>
        <w:textAlignment w:val="baseline"/>
        <w:rPr>
          <w:rFonts w:ascii="Times New Roman" w:eastAsia="Verdana" w:hAnsi="Times New Roman" w:cs="Lucida Sans"/>
          <w:kern w:val="3"/>
          <w:sz w:val="24"/>
          <w:szCs w:val="24"/>
          <w:lang w:eastAsia="zh-CN" w:bidi="hi-IN"/>
        </w:rPr>
      </w:pPr>
      <w:r w:rsidRPr="005E0608">
        <w:rPr>
          <w:rFonts w:ascii="Times New Roman" w:eastAsia="Verdana" w:hAnsi="Times New Roman" w:cs="Lucida Sans"/>
          <w:kern w:val="3"/>
          <w:sz w:val="24"/>
          <w:szCs w:val="24"/>
          <w:lang w:eastAsia="zh-CN" w:bidi="hi-IN"/>
        </w:rPr>
        <w:t>Директор СУНЦ УрФУ</w:t>
      </w:r>
      <w:r w:rsidRPr="005E0608">
        <w:rPr>
          <w:rFonts w:ascii="Times New Roman" w:eastAsia="Verdana" w:hAnsi="Times New Roman" w:cs="Lucida Sans"/>
          <w:kern w:val="3"/>
          <w:sz w:val="24"/>
          <w:szCs w:val="24"/>
          <w:lang w:eastAsia="zh-CN" w:bidi="hi-IN"/>
        </w:rPr>
        <w:tab/>
        <w:t>Л. Е. Манылова</w:t>
      </w:r>
    </w:p>
    <w:p w14:paraId="073E1BCF" w14:textId="77777777" w:rsidR="005E0608" w:rsidRPr="005E0608" w:rsidRDefault="005E0608" w:rsidP="005E0608">
      <w:pPr>
        <w:widowControl w:val="0"/>
        <w:tabs>
          <w:tab w:val="left" w:pos="7351"/>
        </w:tabs>
        <w:suppressAutoHyphens/>
        <w:autoSpaceDN w:val="0"/>
        <w:spacing w:before="240" w:after="0" w:line="240" w:lineRule="auto"/>
        <w:textAlignment w:val="baseline"/>
        <w:rPr>
          <w:rFonts w:ascii="Times New Roman" w:eastAsia="Verdana" w:hAnsi="Times New Roman" w:cs="Lucida Sans"/>
          <w:kern w:val="3"/>
          <w:sz w:val="24"/>
          <w:szCs w:val="24"/>
          <w:lang w:eastAsia="zh-CN" w:bidi="hi-IN"/>
        </w:rPr>
      </w:pPr>
      <w:r w:rsidRPr="005E0608">
        <w:rPr>
          <w:rFonts w:ascii="Times New Roman" w:eastAsia="Verdana" w:hAnsi="Times New Roman" w:cs="Lucida Sans"/>
          <w:kern w:val="3"/>
          <w:sz w:val="24"/>
          <w:szCs w:val="24"/>
          <w:lang w:eastAsia="zh-CN" w:bidi="hi-IN"/>
        </w:rPr>
        <w:t>Академический директор СУНЦ УрФУ</w:t>
      </w:r>
      <w:r w:rsidRPr="005E0608">
        <w:rPr>
          <w:rFonts w:ascii="Times New Roman" w:eastAsia="Verdana" w:hAnsi="Times New Roman" w:cs="Lucida Sans"/>
          <w:kern w:val="3"/>
          <w:sz w:val="24"/>
          <w:szCs w:val="24"/>
          <w:lang w:eastAsia="zh-CN" w:bidi="hi-IN"/>
        </w:rPr>
        <w:tab/>
        <w:t>М. С. Рябцев</w:t>
      </w:r>
    </w:p>
    <w:p w14:paraId="74BD96BC" w14:textId="77777777" w:rsidR="005E0608" w:rsidRPr="005E0608" w:rsidRDefault="005E0608" w:rsidP="005E0608">
      <w:pPr>
        <w:widowControl w:val="0"/>
        <w:suppressAutoHyphens/>
        <w:autoSpaceDN w:val="0"/>
        <w:spacing w:before="1920" w:after="0" w:line="240" w:lineRule="auto"/>
        <w:jc w:val="center"/>
        <w:textAlignment w:val="baseline"/>
        <w:rPr>
          <w:rFonts w:ascii="Times New Roman" w:eastAsia="Verdana" w:hAnsi="Times New Roman" w:cs="Lucida Sans"/>
          <w:kern w:val="3"/>
          <w:sz w:val="24"/>
          <w:szCs w:val="24"/>
          <w:lang w:eastAsia="zh-CN" w:bidi="hi-IN"/>
        </w:rPr>
      </w:pPr>
      <w:r w:rsidRPr="005E0608">
        <w:rPr>
          <w:rFonts w:ascii="Times New Roman" w:eastAsia="Verdana" w:hAnsi="Times New Roman" w:cs="Lucida Sans"/>
          <w:kern w:val="3"/>
          <w:sz w:val="24"/>
          <w:szCs w:val="24"/>
          <w:lang w:eastAsia="zh-CN" w:bidi="hi-IN"/>
        </w:rPr>
        <w:t>Екатеринбург, 2025</w:t>
      </w:r>
    </w:p>
    <w:p w14:paraId="068BE146" w14:textId="571000A8" w:rsidR="00A2135E" w:rsidRPr="0060164C" w:rsidRDefault="00A2135E" w:rsidP="00A2135E">
      <w:pPr>
        <w:widowControl w:val="0"/>
        <w:numPr>
          <w:ilvl w:val="0"/>
          <w:numId w:val="11"/>
        </w:numPr>
        <w:spacing w:before="480" w:after="240" w:line="240" w:lineRule="auto"/>
        <w:ind w:left="0" w:firstLine="0"/>
        <w:jc w:val="center"/>
        <w:outlineLvl w:val="0"/>
        <w:rPr>
          <w:rFonts w:ascii="SchoolBookC" w:eastAsia="Droid Sans Fallback" w:hAnsi="SchoolBookC" w:cs="FreeSans"/>
          <w:caps/>
          <w:sz w:val="28"/>
          <w:szCs w:val="28"/>
          <w:lang w:eastAsia="zh-CN" w:bidi="hi-IN"/>
        </w:rPr>
      </w:pPr>
      <w:r w:rsidRPr="0060164C">
        <w:rPr>
          <w:rFonts w:ascii="Times New Roman" w:eastAsia="Droid Sans Fallback" w:hAnsi="Times New Roman" w:cs="FreeSans"/>
          <w:caps/>
          <w:sz w:val="28"/>
          <w:szCs w:val="28"/>
          <w:lang w:eastAsia="zh-CN" w:bidi="hi-IN"/>
        </w:rPr>
        <w:lastRenderedPageBreak/>
        <w:t xml:space="preserve">1. </w:t>
      </w:r>
      <w:r w:rsidR="0060164C" w:rsidRPr="0060164C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Пояснительная записка</w:t>
      </w:r>
    </w:p>
    <w:p w14:paraId="3F4DF6F9" w14:textId="77777777" w:rsidR="00A2135E" w:rsidRPr="00A2135E" w:rsidRDefault="00A2135E" w:rsidP="00A2135E">
      <w:pPr>
        <w:widowControl w:val="0"/>
        <w:suppressAutoHyphens/>
        <w:autoSpaceDN w:val="0"/>
        <w:spacing w:after="0" w:line="288" w:lineRule="auto"/>
        <w:ind w:firstLine="360"/>
        <w:jc w:val="both"/>
        <w:textAlignment w:val="baseline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  <w:r w:rsidRPr="00A2135E">
        <w:rPr>
          <w:rFonts w:ascii="Times New Roman" w:eastAsia="SchoolBookC" w:hAnsi="Times New Roman" w:cs="SchoolBookC"/>
          <w:b/>
          <w:bCs/>
          <w:kern w:val="3"/>
          <w:sz w:val="24"/>
          <w:szCs w:val="24"/>
          <w:lang w:eastAsia="zh-CN" w:bidi="hi-IN"/>
        </w:rPr>
        <w:t>Программа составлена</w:t>
      </w:r>
      <w:r w:rsidRPr="00A2135E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 xml:space="preserve"> на основе:</w:t>
      </w:r>
    </w:p>
    <w:p w14:paraId="2AE1568A" w14:textId="77777777" w:rsidR="004439F4" w:rsidRPr="0060164C" w:rsidRDefault="00A2135E" w:rsidP="0060164C">
      <w:pPr>
        <w:widowControl w:val="0"/>
        <w:suppressAutoHyphens/>
        <w:autoSpaceDN w:val="0"/>
        <w:spacing w:after="0" w:line="360" w:lineRule="auto"/>
        <w:ind w:firstLine="360"/>
        <w:jc w:val="both"/>
        <w:textAlignment w:val="baseline"/>
        <w:rPr>
          <w:rFonts w:ascii="Times New Roman" w:eastAsia="Verdana" w:hAnsi="Times New Roman" w:cs="Times New Roman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федерального госу</w:t>
      </w: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softHyphen/>
        <w:t>дарственного образова</w:t>
      </w: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softHyphen/>
        <w:t xml:space="preserve">тельного стандарта </w:t>
      </w:r>
      <w:r w:rsidR="004439F4" w:rsidRPr="0060164C">
        <w:rPr>
          <w:rFonts w:ascii="Times New Roman" w:eastAsia="Verdana" w:hAnsi="Times New Roman" w:cs="Times New Roman"/>
          <w:sz w:val="24"/>
          <w:szCs w:val="24"/>
          <w:lang w:eastAsia="zh-CN" w:bidi="hi-IN"/>
        </w:rPr>
        <w:t>среднего (полного) общего образования, утвержденного приказом Минобрнауки России от 17.05.2012 № 413.</w:t>
      </w:r>
    </w:p>
    <w:p w14:paraId="3CB1ACC1" w14:textId="2505B053" w:rsidR="00A2135E" w:rsidRPr="0060164C" w:rsidRDefault="00A2135E" w:rsidP="0060164C">
      <w:pPr>
        <w:widowControl w:val="0"/>
        <w:suppressAutoHyphens/>
        <w:autoSpaceDN w:val="0"/>
        <w:spacing w:after="0" w:line="360" w:lineRule="auto"/>
        <w:ind w:firstLine="360"/>
        <w:jc w:val="both"/>
        <w:textAlignment w:val="baseline"/>
        <w:rPr>
          <w:rFonts w:ascii="Times New Roman" w:eastAsia="Verdana" w:hAnsi="Times New Roman" w:cs="Times New Roman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 xml:space="preserve">Нормативный срок освоения программы — </w:t>
      </w: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09774A"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недели</w:t>
      </w:r>
      <w:r w:rsidR="0009774A">
        <w:rPr>
          <w:rFonts w:ascii="Times New Roman" w:eastAsia="Times New Roman" w:hAnsi="Times New Roman" w:cs="Times New Roman"/>
          <w:sz w:val="24"/>
          <w:szCs w:val="28"/>
          <w:lang w:eastAsia="ru-RU"/>
        </w:rPr>
        <w:t>, по 9 часов в неделю, всего 288 часов</w:t>
      </w: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14:paraId="073D3478" w14:textId="6E2ED70C" w:rsidR="00A2135E" w:rsidRPr="0060164C" w:rsidRDefault="00A2135E" w:rsidP="0060164C">
      <w:pPr>
        <w:widowControl w:val="0"/>
        <w:tabs>
          <w:tab w:val="left" w:pos="710"/>
        </w:tabs>
        <w:suppressAutoHyphens/>
        <w:overflowPunct w:val="0"/>
        <w:spacing w:before="60" w:after="60" w:line="360" w:lineRule="auto"/>
        <w:ind w:firstLine="420"/>
        <w:jc w:val="both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 xml:space="preserve">Специфика программы: </w:t>
      </w:r>
      <w:r w:rsidR="004439F4"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программа учитывает специфику Специализированного учебно-научного центра Уральского федерального университета (далее — СУНЦ УрФУ) и традиций преподавания математики в нём. Курс «Нестандартная геометрия» рекомендуется к изучению в первом и втором семестрах 8-11 классов с математическим уклоном. Изучение курса базируется на ре</w:t>
      </w:r>
      <w:r w:rsidR="004439F4"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softHyphen/>
        <w:t>зультатах изучения предметов «Математика» на этапе основного общего образования.</w:t>
      </w:r>
    </w:p>
    <w:p w14:paraId="153684C2" w14:textId="6EF1094A" w:rsidR="004439F4" w:rsidRPr="0060164C" w:rsidRDefault="00A2135E" w:rsidP="0060164C">
      <w:pPr>
        <w:widowControl w:val="0"/>
        <w:tabs>
          <w:tab w:val="left" w:pos="710"/>
        </w:tabs>
        <w:suppressAutoHyphens/>
        <w:overflowPunct w:val="0"/>
        <w:spacing w:before="60" w:after="60" w:line="360" w:lineRule="auto"/>
        <w:ind w:firstLine="420"/>
        <w:jc w:val="both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 xml:space="preserve">Цели и задачи программы: </w:t>
      </w:r>
      <w:r w:rsidR="004439F4"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в соответствии с концепцией математического образования СУНЦ основными целями и задачами данного курса являются:</w:t>
      </w:r>
    </w:p>
    <w:p w14:paraId="678FB9E0" w14:textId="77777777" w:rsidR="004439F4" w:rsidRPr="0060164C" w:rsidRDefault="004439F4" w:rsidP="0060164C">
      <w:pPr>
        <w:widowControl w:val="0"/>
        <w:numPr>
          <w:ilvl w:val="0"/>
          <w:numId w:val="2"/>
        </w:numPr>
        <w:tabs>
          <w:tab w:val="left" w:pos="710"/>
        </w:tabs>
        <w:suppressAutoHyphens/>
        <w:overflowPunct w:val="0"/>
        <w:spacing w:before="60" w:after="60" w:line="360" w:lineRule="auto"/>
        <w:ind w:left="0"/>
        <w:jc w:val="both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получение базовых и углубленных знаний по некоторым темам олимпиадной математики;</w:t>
      </w:r>
    </w:p>
    <w:p w14:paraId="0FDAB772" w14:textId="6449A6FA" w:rsidR="004439F4" w:rsidRPr="0060164C" w:rsidRDefault="004439F4" w:rsidP="0060164C">
      <w:pPr>
        <w:widowControl w:val="0"/>
        <w:numPr>
          <w:ilvl w:val="0"/>
          <w:numId w:val="2"/>
        </w:numPr>
        <w:tabs>
          <w:tab w:val="left" w:pos="710"/>
        </w:tabs>
        <w:suppressAutoHyphens/>
        <w:overflowPunct w:val="0"/>
        <w:spacing w:before="60" w:after="60" w:line="360" w:lineRule="auto"/>
        <w:ind w:left="0"/>
        <w:jc w:val="both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развитие логического мышления, алгоритмической культуры, развитие математической интуиции, творческих способностей на уровне, необходимом для продолжения образования и для самостоятельной деятельности в области математики и приложений в будущей профессиональной деятельности;</w:t>
      </w:r>
    </w:p>
    <w:p w14:paraId="476C89CB" w14:textId="7B12D5EE" w:rsidR="004439F4" w:rsidRPr="0060164C" w:rsidRDefault="004439F4" w:rsidP="0060164C">
      <w:pPr>
        <w:widowControl w:val="0"/>
        <w:numPr>
          <w:ilvl w:val="0"/>
          <w:numId w:val="2"/>
        </w:numPr>
        <w:tabs>
          <w:tab w:val="left" w:pos="710"/>
        </w:tabs>
        <w:suppressAutoHyphens/>
        <w:overflowPunct w:val="0"/>
        <w:spacing w:before="60" w:after="60" w:line="360" w:lineRule="auto"/>
        <w:ind w:left="0"/>
        <w:jc w:val="both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получение базовых знаний и знакомство с некоторыми методами исследовательской деятельности;</w:t>
      </w:r>
    </w:p>
    <w:p w14:paraId="6D7228BC" w14:textId="5F071046" w:rsidR="00A2135E" w:rsidRPr="0060164C" w:rsidRDefault="00A2135E" w:rsidP="0060164C">
      <w:pPr>
        <w:widowControl w:val="0"/>
        <w:numPr>
          <w:ilvl w:val="0"/>
          <w:numId w:val="2"/>
        </w:numPr>
        <w:tabs>
          <w:tab w:val="left" w:pos="710"/>
        </w:tabs>
        <w:suppressAutoHyphens/>
        <w:overflowPunct w:val="0"/>
        <w:spacing w:before="60" w:after="60" w:line="360" w:lineRule="auto"/>
        <w:ind w:left="0"/>
        <w:jc w:val="both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 xml:space="preserve">формирование у учащихся математического мышления и математической культуры, умений применять полученные знания </w:t>
      </w:r>
      <w:r w:rsidR="004439F4"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выведения новых теорем</w:t>
      </w: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,</w:t>
      </w:r>
      <w:r w:rsidR="004439F4"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 xml:space="preserve"> постановки и решения важных для современной науки задач</w:t>
      </w: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.</w:t>
      </w:r>
    </w:p>
    <w:p w14:paraId="2D082ADE" w14:textId="2D614D88" w:rsidR="00F17E4F" w:rsidRDefault="00F17E4F" w:rsidP="0060164C">
      <w:pPr>
        <w:widowControl w:val="0"/>
        <w:tabs>
          <w:tab w:val="left" w:pos="710"/>
        </w:tabs>
        <w:suppressAutoHyphens/>
        <w:overflowPunct w:val="0"/>
        <w:spacing w:before="60" w:after="60" w:line="360" w:lineRule="auto"/>
        <w:jc w:val="both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</w:p>
    <w:p w14:paraId="4F919D45" w14:textId="61AB131C" w:rsidR="00A2135E" w:rsidRPr="0060164C" w:rsidRDefault="0060164C" w:rsidP="00A2135E">
      <w:pPr>
        <w:widowControl w:val="0"/>
        <w:numPr>
          <w:ilvl w:val="0"/>
          <w:numId w:val="14"/>
        </w:numPr>
        <w:tabs>
          <w:tab w:val="left" w:pos="710"/>
        </w:tabs>
        <w:suppressAutoHyphens/>
        <w:overflowPunct w:val="0"/>
        <w:spacing w:before="60" w:after="160" w:line="259" w:lineRule="auto"/>
        <w:contextualSpacing/>
        <w:jc w:val="center"/>
        <w:rPr>
          <w:rFonts w:ascii="Times New Roman" w:eastAsia="Verdana" w:hAnsi="Times New Roman" w:cs="Times New Roman"/>
          <w:bCs/>
          <w:color w:val="00000A"/>
          <w:sz w:val="28"/>
          <w:szCs w:val="24"/>
          <w:lang w:eastAsia="zh-CN" w:bidi="hi-IN"/>
        </w:rPr>
      </w:pPr>
      <w:r>
        <w:rPr>
          <w:rFonts w:ascii="Times New Roman" w:eastAsia="Verdana" w:hAnsi="Times New Roman" w:cs="Times New Roman"/>
          <w:bCs/>
          <w:color w:val="00000A"/>
          <w:sz w:val="28"/>
          <w:szCs w:val="24"/>
          <w:lang w:eastAsia="zh-CN" w:bidi="hi-IN"/>
        </w:rPr>
        <w:t>С</w:t>
      </w:r>
      <w:r w:rsidRPr="0060164C">
        <w:rPr>
          <w:rFonts w:ascii="Times New Roman" w:eastAsia="Verdana" w:hAnsi="Times New Roman" w:cs="Times New Roman"/>
          <w:bCs/>
          <w:color w:val="00000A"/>
          <w:sz w:val="28"/>
          <w:szCs w:val="24"/>
          <w:lang w:eastAsia="zh-CN" w:bidi="hi-IN"/>
        </w:rPr>
        <w:t>одержание курса</w:t>
      </w:r>
    </w:p>
    <w:tbl>
      <w:tblPr>
        <w:tblStyle w:val="1"/>
        <w:tblW w:w="0" w:type="auto"/>
        <w:tblInd w:w="-289" w:type="dxa"/>
        <w:tblLook w:val="04A0" w:firstRow="1" w:lastRow="0" w:firstColumn="1" w:lastColumn="0" w:noHBand="0" w:noVBand="1"/>
      </w:tblPr>
      <w:tblGrid>
        <w:gridCol w:w="2968"/>
        <w:gridCol w:w="6666"/>
      </w:tblGrid>
      <w:tr w:rsidR="00A2135E" w:rsidRPr="00A2135E" w14:paraId="6E670D21" w14:textId="77777777" w:rsidTr="00F17E4F">
        <w:tc>
          <w:tcPr>
            <w:tcW w:w="2968" w:type="dxa"/>
            <w:vAlign w:val="center"/>
          </w:tcPr>
          <w:p w14:paraId="204B4C57" w14:textId="77777777" w:rsidR="00A2135E" w:rsidRPr="00A2135E" w:rsidRDefault="00A2135E" w:rsidP="00A2135E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jc w:val="center"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  <w:r w:rsidRPr="00A2135E"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  <w:t>Наименование</w:t>
            </w:r>
            <w:r w:rsidRPr="00A2135E"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  <w:lang w:val="en-US"/>
              </w:rPr>
              <w:t xml:space="preserve"> </w:t>
            </w:r>
            <w:r w:rsidRPr="00A2135E"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  <w:t>модуля/раздела/темы.</w:t>
            </w:r>
          </w:p>
        </w:tc>
        <w:tc>
          <w:tcPr>
            <w:tcW w:w="6666" w:type="dxa"/>
          </w:tcPr>
          <w:p w14:paraId="03BC6B25" w14:textId="664A1B1E" w:rsidR="00A2135E" w:rsidRPr="00A2135E" w:rsidRDefault="00A2135E" w:rsidP="00A2135E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jc w:val="center"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  <w:r w:rsidRPr="00A2135E"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  <w:t>Содержание обучения, а также наименование и тематика практических занятий (семинаров, лабораторных занятий), форм организации занятий, видов деятельности обучающихся</w:t>
            </w:r>
            <w:r w:rsidR="0009774A"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  <w:t>,</w:t>
            </w:r>
            <w:r w:rsidRPr="00A2135E"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  <w:t xml:space="preserve">  используемых образовательных технологий и рекомендуемых методических материалов, литературы, Интернет-ресурсов</w:t>
            </w:r>
          </w:p>
        </w:tc>
      </w:tr>
      <w:tr w:rsidR="00A2135E" w:rsidRPr="00A2135E" w14:paraId="1199E208" w14:textId="77777777" w:rsidTr="00F17E4F">
        <w:tc>
          <w:tcPr>
            <w:tcW w:w="9634" w:type="dxa"/>
            <w:gridSpan w:val="2"/>
          </w:tcPr>
          <w:p w14:paraId="026FAF04" w14:textId="71E92BEE" w:rsidR="00A2135E" w:rsidRPr="00A2135E" w:rsidRDefault="00F17E4F" w:rsidP="00A2135E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jc w:val="center"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zh-CN" w:bidi="hi-IN"/>
              </w:rPr>
              <w:t>Модуль 1. Геометрия</w:t>
            </w:r>
            <w:r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zh-CN" w:bidi="hi-IN"/>
              </w:rPr>
              <w:t xml:space="preserve"> и геометрические исследования</w:t>
            </w:r>
          </w:p>
        </w:tc>
      </w:tr>
      <w:tr w:rsidR="00F17E4F" w:rsidRPr="00A2135E" w14:paraId="24D56CC5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780FB83" w14:textId="24759B0B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Программа </w:t>
            </w: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val="en-US" w:eastAsia="zh-CN" w:bidi="hi-IN"/>
              </w:rPr>
              <w:t>GeoGebra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15C938" w14:textId="4EC9BCDA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napToGrid w:val="0"/>
              <w:spacing w:before="100" w:beforeAutospacing="1" w:after="100" w:afterAutospacing="1"/>
              <w:ind w:left="-30" w:right="5"/>
              <w:contextualSpacing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Основные инструменты. Геометрические построения. Преобразования. Анимации. Дополнительные свойства. Вспомогательные инструменты.</w:t>
            </w:r>
            <w:r w:rsidRPr="00A6564D">
              <w:rPr>
                <w:rFonts w:ascii="Times New Roman" w:eastAsia="Verdana" w:hAnsi="Times New Roman" w:cs="Times New Roman"/>
                <w:color w:val="7030A0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F17E4F" w:rsidRPr="00A2135E" w14:paraId="30086755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19E50D6" w14:textId="341C305A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lastRenderedPageBreak/>
              <w:t xml:space="preserve">Исследование </w:t>
            </w:r>
            <w:r w:rsidR="0009774A"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треугольников, четырехугольников</w:t>
            </w: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и окружностей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239B44" w14:textId="4DA2AB23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napToGrid w:val="0"/>
              <w:spacing w:before="100" w:beforeAutospacing="1" w:after="100" w:afterAutospacing="1"/>
              <w:ind w:right="5"/>
              <w:contextualSpacing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Виды теорем. Проверка и усиление найденного свойства. Теорема Симсона. Вписанный и описанный четырехугольник. Прямая Гаусса. Теорема </w:t>
            </w:r>
            <w:proofErr w:type="spellStart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Дезарга</w:t>
            </w:r>
            <w:proofErr w:type="spellEnd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. Полный </w:t>
            </w:r>
            <w:proofErr w:type="spellStart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четырехсторонник</w:t>
            </w:r>
            <w:proofErr w:type="spellEnd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и точка </w:t>
            </w:r>
            <w:proofErr w:type="spellStart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Микеля</w:t>
            </w:r>
            <w:proofErr w:type="spellEnd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. Педальный треугольник. Замечательные точки разбитого треугольника. Пучки окружностей. Пучок окружностей, задаваемый четырехугольником. Точка Микеля и окружность. </w:t>
            </w:r>
            <w:proofErr w:type="spellStart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Изотомическое</w:t>
            </w:r>
            <w:proofErr w:type="spellEnd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сопряжение. Изогональное сопряжение.</w:t>
            </w:r>
          </w:p>
        </w:tc>
      </w:tr>
      <w:tr w:rsidR="00F17E4F" w:rsidRPr="00A2135E" w14:paraId="6588B32F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ECF95E4" w14:textId="748C451D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Замечательные алгебраические кривые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7D3058D" w14:textId="44445CDA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napToGrid w:val="0"/>
              <w:spacing w:before="100" w:beforeAutospacing="1" w:after="100" w:afterAutospacing="1"/>
              <w:ind w:right="5" w:firstLine="26"/>
              <w:contextualSpacing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Эллипс. Парабола. Гипербола. Циссоида. Строфоида. Кардиоида. Улитка Паскаля. Касательная </w:t>
            </w:r>
            <w:proofErr w:type="gramStart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к конике</w:t>
            </w:r>
            <w:proofErr w:type="gramEnd"/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. Другие элементы коник. </w:t>
            </w:r>
          </w:p>
        </w:tc>
      </w:tr>
      <w:tr w:rsidR="00F17E4F" w:rsidRPr="00A2135E" w14:paraId="311DDAE1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98341BD" w14:textId="48B6B218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Упрощение </w:t>
            </w:r>
            <w:r w:rsidR="007B15A3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известных </w:t>
            </w: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теорем</w:t>
            </w:r>
            <w:r w:rsidR="007B15A3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860942" w14:textId="6F52D5F1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napToGrid w:val="0"/>
              <w:spacing w:before="100" w:beforeAutospacing="1" w:after="100" w:afterAutospacing="1"/>
              <w:ind w:right="5" w:firstLine="26"/>
              <w:contextualSpacing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Вырожденный многоугольник. Способы превращения одного многоугольника в другой. Исследование окружности.</w:t>
            </w:r>
          </w:p>
        </w:tc>
      </w:tr>
      <w:tr w:rsidR="00F17E4F" w:rsidRPr="00A2135E" w14:paraId="000FD1B9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162C287" w14:textId="57E67B4E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Выведение новых свойств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4CDA3C0" w14:textId="401549CF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100" w:beforeAutospacing="1" w:after="100" w:afterAutospacing="1"/>
              <w:ind w:firstLine="26"/>
              <w:jc w:val="both"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Дополнительные построения. Анализ чертежа. Новые свойства параболы. Исследование эллипса и гиперболы. Исследование строфоиды. Исследование улитки Паскаля. Исследование кардиоиды. Исследование циссоиды. Объединение теорем. Исследование многоугольников.</w:t>
            </w:r>
          </w:p>
        </w:tc>
      </w:tr>
      <w:tr w:rsidR="00F17E4F" w:rsidRPr="00A2135E" w14:paraId="52371528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9ED58EE" w14:textId="188B66A4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Метод преобразований</w:t>
            </w:r>
            <w:r w:rsidR="00033480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и различные геометрии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79A18B" w14:textId="719CBFA0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100" w:beforeAutospacing="1" w:after="100" w:afterAutospacing="1"/>
              <w:ind w:firstLine="26"/>
              <w:jc w:val="both"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Определение преобразования. Симметрия. Гомотетия. Инволюция. Инверсия. Свойства инверсии. Принцип перенесения. Аффинные преобразования.</w:t>
            </w:r>
          </w:p>
        </w:tc>
      </w:tr>
      <w:tr w:rsidR="00F17E4F" w:rsidRPr="00A2135E" w14:paraId="7AC18842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6337A32" w14:textId="43870E7E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Замечательные алгебраические кривые и движения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FE3A1C3" w14:textId="2F43DB81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100" w:beforeAutospacing="1" w:after="100" w:afterAutospacing="1"/>
              <w:ind w:firstLine="26"/>
              <w:jc w:val="both"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Траектории и вращения. Огибающие. Применение векторов. Шарнирные механизмы. Движения и гомотетия. Движения и инверсия. Движения и полярное преобразование. </w:t>
            </w:r>
          </w:p>
        </w:tc>
      </w:tr>
      <w:tr w:rsidR="00F17E4F" w:rsidRPr="00F17E4F" w14:paraId="3DC15863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278DF65" w14:textId="5A77EAE3" w:rsidR="00F17E4F" w:rsidRPr="00A2135E" w:rsidRDefault="00F17E4F" w:rsidP="00033480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Аналитическая геометрия и вектор</w:t>
            </w:r>
            <w:r w:rsidR="00033480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441408" w14:textId="1D3277AE" w:rsidR="00F17E4F" w:rsidRPr="00A2135E" w:rsidRDefault="00F17E4F" w:rsidP="0003348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Полярные координаты. </w:t>
            </w:r>
            <w:r w:rsidR="00033480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Применение векторов для исследований и выведений новых теорем. </w:t>
            </w:r>
          </w:p>
        </w:tc>
      </w:tr>
      <w:tr w:rsidR="0009774A" w:rsidRPr="00F17E4F" w14:paraId="71852E61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330CA0B" w14:textId="2F789276" w:rsidR="0009774A" w:rsidRPr="00A6564D" w:rsidRDefault="0009774A" w:rsidP="00033480">
            <w:pPr>
              <w:widowControl w:val="0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Проективная геометрия и полярное преобразование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C3D9BF" w14:textId="35A5F10F" w:rsidR="0009774A" w:rsidRPr="00A6564D" w:rsidRDefault="0009774A" w:rsidP="00033480">
            <w:pPr>
              <w:widowControl w:val="0"/>
              <w:autoSpaceDE w:val="0"/>
              <w:autoSpaceDN w:val="0"/>
              <w:adjustRightInd w:val="0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Свойства проективной геометрии. Проективные преобразования.</w:t>
            </w: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Полярное преобразование.</w:t>
            </w:r>
            <w:r w:rsidR="007B15A3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09774A" w:rsidRPr="00F17E4F" w14:paraId="7E719DB0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0A25BB3" w14:textId="6EAA51A3" w:rsidR="0009774A" w:rsidRDefault="0009774A" w:rsidP="00033480">
            <w:pPr>
              <w:widowControl w:val="0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Анализ теорем, упрощение и обобщение теорем. Объединение теорем.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A4C049" w14:textId="60C8E37B" w:rsidR="0009774A" w:rsidRPr="00A6564D" w:rsidRDefault="007B15A3" w:rsidP="00033480">
            <w:pPr>
              <w:widowControl w:val="0"/>
              <w:autoSpaceDE w:val="0"/>
              <w:autoSpaceDN w:val="0"/>
              <w:adjustRightInd w:val="0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Анализ теорем и их доказательств. Как упрощать и обобщать теоремы. Как можно объединять теоремы.</w:t>
            </w:r>
          </w:p>
        </w:tc>
      </w:tr>
      <w:tr w:rsidR="007B15A3" w:rsidRPr="00F17E4F" w14:paraId="308F2C30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816A11F" w14:textId="135F26F1" w:rsidR="007B15A3" w:rsidRDefault="007B15A3" w:rsidP="00033480">
            <w:pPr>
              <w:widowControl w:val="0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Связь алгебры и геометрии.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2FD1C4" w14:textId="4848ECD3" w:rsidR="007B15A3" w:rsidRDefault="007B15A3" w:rsidP="00033480">
            <w:pPr>
              <w:widowControl w:val="0"/>
              <w:autoSpaceDE w:val="0"/>
              <w:autoSpaceDN w:val="0"/>
              <w:adjustRightInd w:val="0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Как некоторые алгебраические свойства интерпретируются в геометрию. Барицентрические координаты.</w:t>
            </w:r>
          </w:p>
        </w:tc>
      </w:tr>
      <w:tr w:rsidR="00F17E4F" w:rsidRPr="00F17E4F" w14:paraId="535B7E6F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619E36B" w14:textId="1203566F" w:rsidR="00F17E4F" w:rsidRPr="00A2135E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Создание проекта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366207" w14:textId="5CD44A3B" w:rsidR="00F17E4F" w:rsidRPr="00A2135E" w:rsidRDefault="007B15A3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napToGrid w:val="0"/>
              <w:spacing w:before="100" w:beforeAutospacing="1" w:after="100" w:afterAutospacing="1"/>
              <w:ind w:right="5" w:firstLine="26"/>
              <w:contextualSpacing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Формулировка теорем. </w:t>
            </w:r>
            <w:r w:rsidR="00F17E4F"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Строение проекта. Введение. Заключение. Оформление текста. Презентация. Составление текста для выступления.  </w:t>
            </w:r>
          </w:p>
        </w:tc>
      </w:tr>
      <w:tr w:rsidR="00033480" w:rsidRPr="00F17E4F" w14:paraId="7022EE63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5F5E7CF" w14:textId="6BDA5ABC" w:rsidR="00033480" w:rsidRPr="00A6564D" w:rsidRDefault="00033480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Правила и методы устного выступления на конференции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5CACCE3" w14:textId="49208E38" w:rsidR="00033480" w:rsidRPr="00A6564D" w:rsidRDefault="00033480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napToGrid w:val="0"/>
              <w:spacing w:before="100" w:beforeAutospacing="1" w:after="100" w:afterAutospacing="1"/>
              <w:ind w:right="5" w:firstLine="26"/>
              <w:contextualSpacing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Знакомство с применением презентации при рассказе. Методы рассказа. Ответы на задаваемые вопросы.</w:t>
            </w:r>
          </w:p>
        </w:tc>
      </w:tr>
      <w:tr w:rsidR="00F17E4F" w:rsidRPr="00A2135E" w14:paraId="37193AD0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</w:tcPr>
          <w:p w14:paraId="566BF2A9" w14:textId="1784CF01" w:rsidR="00F17E4F" w:rsidRPr="0060164C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6016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Практические занятия — темы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2CFE00" w14:textId="5D0624F7" w:rsidR="00F17E4F" w:rsidRPr="0060164C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napToGrid w:val="0"/>
              <w:spacing w:before="100" w:beforeAutospacing="1" w:after="100" w:afterAutospacing="1"/>
              <w:ind w:right="5" w:firstLine="26"/>
              <w:contextualSpacing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  <w:r w:rsidRPr="006016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Практические занятия (практикум по выведению новых свойств и их доказательству) проводятся по пройденным темам модуля 1</w:t>
            </w:r>
          </w:p>
        </w:tc>
      </w:tr>
      <w:tr w:rsidR="00F17E4F" w:rsidRPr="00A2135E" w14:paraId="6E5705AF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</w:tcPr>
          <w:p w14:paraId="5DF21E4B" w14:textId="4FC4FC22" w:rsidR="00F17E4F" w:rsidRPr="0060164C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6016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Виды деятельности и формы организации занятий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C811031" w14:textId="53098D7A" w:rsidR="00F17E4F" w:rsidRPr="0060164C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100" w:beforeAutospacing="1" w:after="100" w:afterAutospacing="1"/>
              <w:ind w:firstLine="26"/>
              <w:jc w:val="both"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  <w:r w:rsidRPr="006016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Занятия организуются в форме лекций, практикумов по выведению новых свойств и их доказательству, опросов. Обучающиеся осваивают программу в индивидуальной, групповой и коллективной деятельности</w:t>
            </w:r>
          </w:p>
        </w:tc>
      </w:tr>
      <w:tr w:rsidR="00F17E4F" w:rsidRPr="00A2135E" w14:paraId="336D4EC1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</w:tcPr>
          <w:p w14:paraId="1B81FB45" w14:textId="30855517" w:rsidR="00F17E4F" w:rsidRPr="0060164C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6016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Используемые образовательные технологии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9140BC" w14:textId="061E300C" w:rsidR="00F17E4F" w:rsidRPr="0060164C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100" w:beforeAutospacing="1" w:after="100" w:afterAutospacing="1"/>
              <w:ind w:firstLine="26"/>
              <w:jc w:val="both"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  <w:r w:rsidRPr="006016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В образовательном процессе используются экспериментальные и исследовательские методы изучения.</w:t>
            </w:r>
          </w:p>
        </w:tc>
      </w:tr>
      <w:tr w:rsidR="00F17E4F" w:rsidRPr="00A2135E" w14:paraId="243BF99B" w14:textId="77777777" w:rsidTr="001B791D">
        <w:tc>
          <w:tcPr>
            <w:tcW w:w="2968" w:type="dxa"/>
            <w:tcBorders>
              <w:bottom w:val="single" w:sz="2" w:space="0" w:color="000000"/>
            </w:tcBorders>
            <w:shd w:val="clear" w:color="auto" w:fill="auto"/>
          </w:tcPr>
          <w:p w14:paraId="03730F85" w14:textId="4F25E3EC" w:rsidR="00F17E4F" w:rsidRPr="0060164C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60" w:after="60"/>
              <w:rPr>
                <w:rFonts w:ascii="Times New Roman" w:eastAsia="Verdana" w:hAnsi="Times New Roman" w:cs="Times New Roman"/>
                <w:color w:val="00000A"/>
                <w:sz w:val="24"/>
                <w:szCs w:val="24"/>
              </w:rPr>
            </w:pPr>
            <w:r w:rsidRPr="006016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lastRenderedPageBreak/>
              <w:t>Перечень рекомендуемых методических материалов, литературы, Интернет-ресурсов</w:t>
            </w:r>
          </w:p>
        </w:tc>
        <w:tc>
          <w:tcPr>
            <w:tcW w:w="666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A5AAF9" w14:textId="77777777" w:rsidR="00F17E4F" w:rsidRPr="0060164C" w:rsidRDefault="00F17E4F" w:rsidP="00F17E4F">
            <w:pPr>
              <w:keepNext/>
              <w:widowControl w:val="0"/>
              <w:suppressAutoHyphens/>
              <w:autoSpaceDN w:val="0"/>
              <w:spacing w:before="20" w:after="40"/>
              <w:ind w:left="721" w:right="370"/>
              <w:jc w:val="center"/>
              <w:textAlignment w:val="baseline"/>
              <w:rPr>
                <w:rFonts w:ascii="SchoolBookC" w:eastAsia="Verdana" w:hAnsi="SchoolBookC" w:cs="Lucida Sans"/>
                <w:b/>
                <w:bCs/>
                <w:kern w:val="3"/>
                <w:sz w:val="28"/>
                <w:szCs w:val="24"/>
                <w:lang w:eastAsia="zh-CN" w:bidi="hi-IN"/>
              </w:rPr>
            </w:pPr>
            <w:r w:rsidRPr="0060164C">
              <w:rPr>
                <w:rFonts w:ascii="SchoolBookC" w:eastAsia="Verdana" w:hAnsi="SchoolBookC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Основная литература</w:t>
            </w:r>
          </w:p>
          <w:p w14:paraId="1D9D1549" w14:textId="77777777" w:rsidR="00F17E4F" w:rsidRPr="0060164C" w:rsidRDefault="00F17E4F" w:rsidP="00F17E4F">
            <w:pPr>
              <w:widowControl w:val="0"/>
              <w:numPr>
                <w:ilvl w:val="0"/>
                <w:numId w:val="8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Акопян А.В., </w:t>
            </w: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Заславский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А.А., Геометрические свойства кривых второго порядка. Москва, МЦНМО, 2007 г.</w:t>
            </w:r>
          </w:p>
          <w:p w14:paraId="2E464AB1" w14:textId="77777777" w:rsidR="00F17E4F" w:rsidRPr="0060164C" w:rsidRDefault="00F17E4F" w:rsidP="00F17E4F">
            <w:pPr>
              <w:widowControl w:val="0"/>
              <w:numPr>
                <w:ilvl w:val="0"/>
                <w:numId w:val="8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Акопян А. В. О лемнискате Бернулли // Квант. 2009. Т. 3. С. 46–48.</w:t>
            </w:r>
          </w:p>
          <w:p w14:paraId="59AC327B" w14:textId="77777777" w:rsidR="00F17E4F" w:rsidRPr="0060164C" w:rsidRDefault="00F17E4F" w:rsidP="00F17E4F">
            <w:pPr>
              <w:widowControl w:val="0"/>
              <w:numPr>
                <w:ilvl w:val="0"/>
                <w:numId w:val="8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Александров П.С., </w:t>
            </w: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Маркушевич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А.И., </w:t>
            </w: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Хинчин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А.Я. Энциклопедия элементарной математики, Том 4, Геометрия. Москва, 1963 г.</w:t>
            </w:r>
          </w:p>
          <w:p w14:paraId="3E196BC8" w14:textId="77777777" w:rsidR="00F17E4F" w:rsidRPr="0060164C" w:rsidRDefault="00F17E4F" w:rsidP="00F17E4F">
            <w:pPr>
              <w:widowControl w:val="0"/>
              <w:numPr>
                <w:ilvl w:val="0"/>
                <w:numId w:val="8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Аполлоний </w:t>
            </w: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Пергский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., Конические сечения с комментариями </w:t>
            </w: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Эвтокия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/ Пер. И. </w:t>
            </w: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Ягодинского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/ / Известия Северо-Кавказского гос. университета. — Т. 3 (15). — 1928.— С. 130—152.</w:t>
            </w:r>
          </w:p>
          <w:p w14:paraId="70489BFD" w14:textId="77777777" w:rsidR="00F17E4F" w:rsidRPr="0060164C" w:rsidRDefault="00F17E4F" w:rsidP="00F17E4F">
            <w:pPr>
              <w:widowControl w:val="0"/>
              <w:numPr>
                <w:ilvl w:val="0"/>
                <w:numId w:val="8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Савелов А.А. Плоские кривые: Систематика, свойства, применения. Справочное руководство / А.А. Савелов. – М.: </w:t>
            </w: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Физматлит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, 1960. – 296 с.</w:t>
            </w:r>
          </w:p>
          <w:p w14:paraId="2C952BED" w14:textId="77777777" w:rsidR="00F17E4F" w:rsidRPr="0060164C" w:rsidRDefault="00F17E4F" w:rsidP="00F17E4F">
            <w:pPr>
              <w:widowControl w:val="0"/>
              <w:numPr>
                <w:ilvl w:val="0"/>
                <w:numId w:val="8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Жижилкин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И. Д. Инверсия. — М.: Изд-во МЦНМО, 2009. — 72 с.</w:t>
            </w:r>
          </w:p>
          <w:p w14:paraId="71C2F60A" w14:textId="77777777" w:rsidR="00F17E4F" w:rsidRPr="0060164C" w:rsidRDefault="00F17E4F" w:rsidP="00F17E4F">
            <w:pPr>
              <w:widowControl w:val="0"/>
              <w:numPr>
                <w:ilvl w:val="0"/>
                <w:numId w:val="8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Мякишев А.Г. Элементы геометрии треугольника. – М. 2002</w:t>
            </w:r>
          </w:p>
          <w:p w14:paraId="5F65E0C1" w14:textId="77777777" w:rsidR="00F17E4F" w:rsidRPr="0060164C" w:rsidRDefault="00F17E4F" w:rsidP="00F17E4F">
            <w:pPr>
              <w:widowControl w:val="0"/>
              <w:numPr>
                <w:ilvl w:val="0"/>
                <w:numId w:val="8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Перепелкин Д.И. Курс элементарной геометрии Ч1: Геометрия на плоскости. – М.: </w:t>
            </w: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Учпедгиз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, 1949</w:t>
            </w:r>
          </w:p>
          <w:p w14:paraId="626C4785" w14:textId="77777777" w:rsidR="00F17E4F" w:rsidRPr="0060164C" w:rsidRDefault="00F17E4F" w:rsidP="00F17E4F">
            <w:pPr>
              <w:widowControl w:val="0"/>
              <w:numPr>
                <w:ilvl w:val="0"/>
                <w:numId w:val="8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Яглом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И.М. Геометрические преобразования, в 2-х т.—М.: ГИТТЛ, 1956.</w:t>
            </w:r>
          </w:p>
          <w:p w14:paraId="6F00995F" w14:textId="77777777" w:rsidR="00F17E4F" w:rsidRPr="0060164C" w:rsidRDefault="00F17E4F" w:rsidP="00F17E4F">
            <w:pPr>
              <w:widowControl w:val="0"/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</w:p>
          <w:p w14:paraId="0508CC79" w14:textId="77777777" w:rsidR="00F17E4F" w:rsidRPr="0060164C" w:rsidRDefault="00F17E4F" w:rsidP="00F17E4F">
            <w:pPr>
              <w:keepNext/>
              <w:widowControl w:val="0"/>
              <w:suppressAutoHyphens/>
              <w:autoSpaceDN w:val="0"/>
              <w:spacing w:before="120" w:after="40"/>
              <w:ind w:left="721" w:right="370"/>
              <w:jc w:val="center"/>
              <w:textAlignment w:val="baseline"/>
              <w:rPr>
                <w:rFonts w:ascii="SchoolBookC" w:eastAsia="Verdana" w:hAnsi="SchoolBookC" w:cs="Lucida Sans"/>
                <w:b/>
                <w:bCs/>
                <w:i/>
                <w:iCs/>
                <w:kern w:val="3"/>
                <w:sz w:val="28"/>
                <w:szCs w:val="24"/>
                <w:lang w:eastAsia="zh-CN" w:bidi="hi-IN"/>
              </w:rPr>
            </w:pPr>
            <w:r w:rsidRPr="0060164C">
              <w:rPr>
                <w:rFonts w:ascii="SchoolBookC" w:eastAsia="Verdana" w:hAnsi="SchoolBookC" w:cs="Lucida Sans"/>
                <w:b/>
                <w:bCs/>
                <w:i/>
                <w:iCs/>
                <w:kern w:val="3"/>
                <w:sz w:val="24"/>
                <w:szCs w:val="24"/>
                <w:lang w:eastAsia="zh-CN" w:bidi="hi-IN"/>
              </w:rPr>
              <w:t>Дополнительная литература</w:t>
            </w:r>
          </w:p>
          <w:p w14:paraId="3D98F448" w14:textId="77777777" w:rsidR="00F17E4F" w:rsidRPr="0060164C" w:rsidRDefault="00F17E4F" w:rsidP="00F17E4F">
            <w:pPr>
              <w:widowControl w:val="0"/>
              <w:numPr>
                <w:ilvl w:val="0"/>
                <w:numId w:val="10"/>
              </w:numPr>
              <w:tabs>
                <w:tab w:val="left" w:pos="174"/>
                <w:tab w:val="left" w:pos="710"/>
              </w:tabs>
              <w:suppressAutoHyphens/>
              <w:snapToGrid w:val="0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Глаголев Н. А., Проективная геометрия. 2 издание. Москва, Высшая школа, 1963 г.</w:t>
            </w:r>
          </w:p>
          <w:p w14:paraId="2FE03C15" w14:textId="77777777" w:rsidR="00F17E4F" w:rsidRPr="0060164C" w:rsidRDefault="00F17E4F" w:rsidP="00F17E4F">
            <w:pPr>
              <w:numPr>
                <w:ilvl w:val="0"/>
                <w:numId w:val="10"/>
              </w:numPr>
              <w:spacing w:after="200" w:line="276" w:lineRule="auto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Понарин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Я.П., Аффинная и проективная геометрия. Москва, МЦНМО, 2009 г.</w:t>
            </w:r>
          </w:p>
          <w:p w14:paraId="486DC7DF" w14:textId="77777777" w:rsidR="00F17E4F" w:rsidRPr="0060164C" w:rsidRDefault="00F17E4F" w:rsidP="00F17E4F">
            <w:pPr>
              <w:numPr>
                <w:ilvl w:val="0"/>
                <w:numId w:val="10"/>
              </w:numPr>
              <w:spacing w:after="200" w:line="276" w:lineRule="auto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Заславский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А. А. Геометрические преобразования. </w:t>
            </w:r>
            <w:proofErr w:type="gram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М.:МЦМНО</w:t>
            </w:r>
            <w:proofErr w:type="gram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, 2004.</w:t>
            </w:r>
          </w:p>
          <w:p w14:paraId="36999279" w14:textId="77777777" w:rsidR="00F17E4F" w:rsidRPr="0060164C" w:rsidRDefault="00F17E4F" w:rsidP="00F17E4F">
            <w:pPr>
              <w:numPr>
                <w:ilvl w:val="0"/>
                <w:numId w:val="10"/>
              </w:numPr>
              <w:spacing w:after="200" w:line="276" w:lineRule="auto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proofErr w:type="spellStart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Выгодский</w:t>
            </w:r>
            <w:proofErr w:type="spellEnd"/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 xml:space="preserve"> М.Я. Справочник по высшей математике, М. «Наука», 1973. – 870 с.</w:t>
            </w:r>
          </w:p>
          <w:p w14:paraId="3C950B57" w14:textId="77777777" w:rsidR="00F17E4F" w:rsidRPr="0060164C" w:rsidRDefault="00F17E4F" w:rsidP="00F17E4F">
            <w:pPr>
              <w:numPr>
                <w:ilvl w:val="0"/>
                <w:numId w:val="10"/>
              </w:numPr>
              <w:spacing w:after="200" w:line="276" w:lineRule="auto"/>
              <w:ind w:left="721" w:right="370"/>
              <w:contextualSpacing/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</w:pPr>
            <w:r w:rsidRPr="0060164C">
              <w:rPr>
                <w:rFonts w:ascii="Times New Roman" w:eastAsia="Verdana" w:hAnsi="Times New Roman" w:cs="Times New Roman"/>
                <w:i/>
                <w:sz w:val="24"/>
                <w:szCs w:val="24"/>
                <w:lang w:eastAsia="zh-CN" w:bidi="hi-IN"/>
              </w:rPr>
              <w:t>Смирнов В.А., Смирнова И.М., Геометрия на профильном уровне обучения. – М. 2006</w:t>
            </w:r>
          </w:p>
          <w:p w14:paraId="702706C7" w14:textId="0A749580" w:rsidR="00F17E4F" w:rsidRPr="0060164C" w:rsidRDefault="00F17E4F" w:rsidP="00F17E4F">
            <w:pPr>
              <w:widowControl w:val="0"/>
              <w:tabs>
                <w:tab w:val="left" w:pos="710"/>
              </w:tabs>
              <w:suppressAutoHyphens/>
              <w:overflowPunct w:val="0"/>
              <w:spacing w:before="100" w:beforeAutospacing="1" w:after="100" w:afterAutospacing="1"/>
              <w:ind w:firstLine="26"/>
              <w:jc w:val="both"/>
              <w:rPr>
                <w:rFonts w:ascii="Times New Roman" w:eastAsia="Verdana" w:hAnsi="Times New Roman" w:cs="Times New Roman"/>
                <w:b/>
                <w:color w:val="00000A"/>
                <w:sz w:val="24"/>
                <w:szCs w:val="24"/>
              </w:rPr>
            </w:pPr>
          </w:p>
        </w:tc>
      </w:tr>
    </w:tbl>
    <w:p w14:paraId="57D59910" w14:textId="305229B4" w:rsidR="00A2135E" w:rsidRPr="0060164C" w:rsidRDefault="00A2135E" w:rsidP="00A2135E">
      <w:pPr>
        <w:widowControl w:val="0"/>
        <w:spacing w:before="480" w:after="240" w:line="240" w:lineRule="auto"/>
        <w:jc w:val="center"/>
        <w:outlineLvl w:val="0"/>
        <w:rPr>
          <w:rFonts w:ascii="Times New Roman" w:eastAsia="Droid Sans Fallback" w:hAnsi="Times New Roman" w:cs="FreeSans"/>
          <w:caps/>
          <w:sz w:val="28"/>
          <w:szCs w:val="28"/>
          <w:lang w:eastAsia="zh-CN" w:bidi="hi-IN"/>
        </w:rPr>
      </w:pPr>
      <w:r w:rsidRPr="0060164C">
        <w:rPr>
          <w:rFonts w:ascii="Times New Roman" w:eastAsia="Droid Sans Fallback" w:hAnsi="Times New Roman" w:cs="FreeSans"/>
          <w:caps/>
          <w:sz w:val="28"/>
          <w:szCs w:val="28"/>
          <w:lang w:eastAsia="zh-CN" w:bidi="hi-IN"/>
        </w:rPr>
        <w:t xml:space="preserve">3. </w:t>
      </w:r>
      <w:r w:rsidR="0060164C" w:rsidRPr="0060164C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Планируемые результаты освоения программы</w:t>
      </w:r>
    </w:p>
    <w:p w14:paraId="399FB24E" w14:textId="1128C317" w:rsidR="003801B0" w:rsidRDefault="003801B0" w:rsidP="0060164C">
      <w:pPr>
        <w:widowControl w:val="0"/>
        <w:suppressAutoHyphens/>
        <w:autoSpaceDN w:val="0"/>
        <w:spacing w:after="0" w:line="360" w:lineRule="auto"/>
        <w:ind w:firstLine="708"/>
        <w:jc w:val="both"/>
        <w:textAlignment w:val="baseline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  <w:r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Каждый ученик по своему желанию изначально выбирает себе тему для исследований и при работе с ним идет больше специализация на направлениях, которые более тесно связанных с этой темой.</w:t>
      </w:r>
    </w:p>
    <w:p w14:paraId="385DEBA8" w14:textId="47D7B74C" w:rsidR="00A2135E" w:rsidRPr="0060164C" w:rsidRDefault="00A2135E" w:rsidP="0060164C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 xml:space="preserve">У обучающегося будут сформированы следующие </w:t>
      </w:r>
      <w:r w:rsidRPr="0060164C">
        <w:rPr>
          <w:rFonts w:ascii="Times New Roman" w:eastAsia="SchoolBookC" w:hAnsi="Times New Roman" w:cs="SchoolBookC"/>
          <w:b/>
          <w:bCs/>
          <w:kern w:val="3"/>
          <w:sz w:val="24"/>
          <w:szCs w:val="24"/>
          <w:lang w:eastAsia="zh-CN" w:bidi="hi-IN"/>
        </w:rPr>
        <w:t>предметные результаты</w:t>
      </w:r>
      <w:r w:rsidRPr="0060164C">
        <w:rPr>
          <w:rFonts w:ascii="Times New Roman" w:eastAsia="SchoolBookC" w:hAnsi="Times New Roman" w:cs="SchoolBookC"/>
          <w:kern w:val="3"/>
          <w:sz w:val="24"/>
          <w:szCs w:val="24"/>
          <w:lang w:eastAsia="zh-CN" w:bidi="hi-IN"/>
        </w:rPr>
        <w:t>:</w:t>
      </w:r>
    </w:p>
    <w:p w14:paraId="062654A4" w14:textId="0D40BDB9" w:rsidR="00A2135E" w:rsidRPr="0060164C" w:rsidRDefault="00A2135E" w:rsidP="0060164C">
      <w:pPr>
        <w:widowControl w:val="0"/>
        <w:suppressAutoHyphens/>
        <w:autoSpaceDN w:val="0"/>
        <w:spacing w:after="0" w:line="360" w:lineRule="auto"/>
        <w:ind w:firstLine="709"/>
        <w:jc w:val="both"/>
        <w:textAlignment w:val="baseline"/>
        <w:rPr>
          <w:rFonts w:ascii="Times New Roman" w:eastAsia="SchoolBookC" w:hAnsi="Times New Roman" w:cs="SchoolBookC"/>
          <w:b/>
          <w:bCs/>
          <w:i/>
          <w:iCs/>
          <w:kern w:val="3"/>
          <w:sz w:val="24"/>
          <w:szCs w:val="24"/>
          <w:lang w:eastAsia="zh-CN" w:bidi="hi-IN"/>
        </w:rPr>
      </w:pPr>
      <w:r w:rsidRPr="0060164C">
        <w:rPr>
          <w:rFonts w:ascii="Times New Roman" w:eastAsia="SchoolBookC" w:hAnsi="Times New Roman" w:cs="SchoolBookC"/>
          <w:b/>
          <w:bCs/>
          <w:i/>
          <w:iCs/>
          <w:kern w:val="3"/>
          <w:sz w:val="24"/>
          <w:szCs w:val="24"/>
          <w:lang w:eastAsia="zh-CN" w:bidi="hi-IN"/>
        </w:rPr>
        <w:t xml:space="preserve">1) по модулю </w:t>
      </w:r>
      <w:r w:rsidR="003801B0" w:rsidRPr="0060164C">
        <w:rPr>
          <w:rFonts w:ascii="Times New Roman" w:eastAsia="SchoolBookC" w:hAnsi="Times New Roman" w:cs="SchoolBookC"/>
          <w:b/>
          <w:bCs/>
          <w:i/>
          <w:iCs/>
          <w:kern w:val="3"/>
          <w:sz w:val="24"/>
          <w:szCs w:val="24"/>
          <w:lang w:eastAsia="zh-CN" w:bidi="hi-IN"/>
        </w:rPr>
        <w:t>геометрия и геометрические исследования</w:t>
      </w:r>
      <w:r w:rsidRPr="0060164C">
        <w:rPr>
          <w:rFonts w:ascii="Times New Roman" w:eastAsia="SchoolBookC" w:hAnsi="Times New Roman" w:cs="SchoolBookC"/>
          <w:b/>
          <w:bCs/>
          <w:i/>
          <w:iCs/>
          <w:kern w:val="3"/>
          <w:sz w:val="24"/>
          <w:szCs w:val="24"/>
          <w:lang w:eastAsia="zh-CN" w:bidi="hi-IN"/>
        </w:rPr>
        <w:t>:</w:t>
      </w:r>
    </w:p>
    <w:p w14:paraId="57998227" w14:textId="77777777" w:rsidR="00344189" w:rsidRPr="0060164C" w:rsidRDefault="003801B0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Хорошо и правильно </w:t>
      </w:r>
      <w:r w:rsidR="00A2135E"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оперировать </w:t>
      </w: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геометрическими </w:t>
      </w:r>
      <w:r w:rsidR="00A2135E"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понятиями</w:t>
      </w: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включая те, что он прошел в школе и новые. </w:t>
      </w:r>
    </w:p>
    <w:p w14:paraId="025EA8C3" w14:textId="3722FC1E" w:rsidR="00A2135E" w:rsidRPr="0060164C" w:rsidRDefault="003801B0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Понимать и уметь использовать </w:t>
      </w:r>
      <w:r w:rsidR="00344189"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некоторые определения в расширенном виде. </w:t>
      </w:r>
      <w:r w:rsidR="00A2135E"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542EDE98" w14:textId="514E89F1" w:rsidR="00344189" w:rsidRPr="0060164C" w:rsidRDefault="00344189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Уметь хорошо пользоваться геометрическими чертежами: формулировать построение, по формулировки делать правильный чертеж.</w:t>
      </w:r>
    </w:p>
    <w:p w14:paraId="6A3E1080" w14:textId="1DA3101B" w:rsidR="00A97068" w:rsidRPr="0060164C" w:rsidRDefault="00344189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Уметь анализировать чертежи, выводя из</w:t>
      </w:r>
      <w:r w:rsidR="00A97068"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этого новые свойства и теоремы.</w:t>
      </w:r>
    </w:p>
    <w:p w14:paraId="13AD9907" w14:textId="0BB8FE0C" w:rsidR="00A97068" w:rsidRPr="0060164C" w:rsidRDefault="00A97068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Уметь делать геометрические построения от простых до достаточно сложных и применять это.</w:t>
      </w:r>
    </w:p>
    <w:p w14:paraId="25F7FB9F" w14:textId="428E6044" w:rsidR="004B66E7" w:rsidRPr="0060164C" w:rsidRDefault="00A97068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Великолепно знать и уметь применять для разных доказательств свойства основных геометрических фигур.</w:t>
      </w:r>
    </w:p>
    <w:p w14:paraId="6B0FF1F5" w14:textId="316A6B75" w:rsidR="00C43EFC" w:rsidRPr="0060164C" w:rsidRDefault="00C43EFC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Проводить геометрические эксперименты.</w:t>
      </w:r>
    </w:p>
    <w:p w14:paraId="5AA9246B" w14:textId="6E68C600" w:rsidR="00C43EFC" w:rsidRPr="0060164C" w:rsidRDefault="00C43EFC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Понимать метод выведения.</w:t>
      </w:r>
    </w:p>
    <w:p w14:paraId="3DEB6375" w14:textId="3C4E5D26" w:rsidR="000420F1" w:rsidRPr="0060164C" w:rsidRDefault="000420F1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Уметь находить и собирать нужную информацию.</w:t>
      </w:r>
    </w:p>
    <w:p w14:paraId="52F6C10A" w14:textId="3072E620" w:rsidR="00A97068" w:rsidRPr="0060164C" w:rsidRDefault="004B66E7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Уметь формулировать теоремы и свойства. Уметь записывать теоремы и свойства, используя сокращения и правила, принятые в геометрии.</w:t>
      </w:r>
      <w:r w:rsidR="00A97068"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42F320BB" w14:textId="1E262A49" w:rsidR="004B66E7" w:rsidRPr="0060164C" w:rsidRDefault="004B66E7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Определять, что в теореме играет важную роль, а что второстепенную, и использовать это для упрощения теорем, для их обобщения и доказательства.</w:t>
      </w:r>
    </w:p>
    <w:p w14:paraId="3930FFD9" w14:textId="16FBF678" w:rsidR="00A0068A" w:rsidRPr="0060164C" w:rsidRDefault="00A0068A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Понимание ценности и различий в доказательствах методами синтетической геометрии и алгебраический.</w:t>
      </w:r>
    </w:p>
    <w:p w14:paraId="5B2B23B2" w14:textId="3D637484" w:rsidR="00A0068A" w:rsidRPr="0060164C" w:rsidRDefault="00A0068A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Немного научиться анализировать геометрическое доказательство для выведения новых теорем.</w:t>
      </w:r>
    </w:p>
    <w:p w14:paraId="17A431A5" w14:textId="37B26A3C" w:rsidR="004B66E7" w:rsidRPr="0060164C" w:rsidRDefault="00465074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Замечать сходство или взаимосвязь у разных теорем, использовать это.</w:t>
      </w:r>
    </w:p>
    <w:p w14:paraId="52A2597C" w14:textId="75EFFD3F" w:rsidR="00465074" w:rsidRPr="0060164C" w:rsidRDefault="00465074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математического мышления.</w:t>
      </w:r>
    </w:p>
    <w:p w14:paraId="2EE2817D" w14:textId="4018D1CA" w:rsidR="00C43EFC" w:rsidRPr="0060164C" w:rsidRDefault="00465074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Развитие геометрической интуиции.</w:t>
      </w:r>
    </w:p>
    <w:p w14:paraId="1334FAFE" w14:textId="73659CD7" w:rsidR="003B105A" w:rsidRPr="0060164C" w:rsidRDefault="003B105A" w:rsidP="0060164C">
      <w:pPr>
        <w:pStyle w:val="a4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60164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Почувствовать, что в научной области недостаточно какие-то теоремы и свойства великолепно в математике знать и уметь ими пользоваться, а необходимо хорошо понимать «А почему это так?», даже, если это, на первый взгляд элементарно. </w:t>
      </w:r>
    </w:p>
    <w:p w14:paraId="19E6AC74" w14:textId="28832913" w:rsidR="00A2135E" w:rsidRPr="0060164C" w:rsidRDefault="00A2135E" w:rsidP="00A2135E">
      <w:pPr>
        <w:widowControl w:val="0"/>
        <w:spacing w:before="480" w:after="240" w:line="240" w:lineRule="auto"/>
        <w:jc w:val="center"/>
        <w:outlineLvl w:val="0"/>
        <w:rPr>
          <w:rFonts w:ascii="Times New Roman" w:eastAsia="Droid Sans Fallback" w:hAnsi="Times New Roman" w:cs="FreeSans"/>
          <w:caps/>
          <w:sz w:val="28"/>
          <w:szCs w:val="28"/>
          <w:lang w:eastAsia="zh-CN" w:bidi="hi-IN"/>
        </w:rPr>
      </w:pPr>
      <w:r w:rsidRPr="0060164C">
        <w:rPr>
          <w:rFonts w:ascii="Times New Roman" w:eastAsia="Droid Sans Fallback" w:hAnsi="Times New Roman" w:cs="FreeSans"/>
          <w:caps/>
          <w:sz w:val="28"/>
          <w:szCs w:val="28"/>
          <w:lang w:eastAsia="zh-CN" w:bidi="hi-IN"/>
        </w:rPr>
        <w:t xml:space="preserve">4. </w:t>
      </w:r>
      <w:r w:rsidR="0060164C" w:rsidRPr="0060164C">
        <w:rPr>
          <w:rFonts w:ascii="Times New Roman" w:eastAsia="Droid Sans Fallback" w:hAnsi="Times New Roman" w:cs="FreeSans"/>
          <w:sz w:val="28"/>
          <w:szCs w:val="28"/>
          <w:lang w:eastAsia="zh-CN" w:bidi="hi-IN"/>
        </w:rPr>
        <w:t>Тематическое планирование</w:t>
      </w:r>
    </w:p>
    <w:p w14:paraId="26BAF16A" w14:textId="6CCC2F32" w:rsidR="0087734C" w:rsidRDefault="0087734C" w:rsidP="0060164C">
      <w:pPr>
        <w:widowControl w:val="0"/>
        <w:tabs>
          <w:tab w:val="left" w:pos="710"/>
        </w:tabs>
        <w:suppressAutoHyphens/>
        <w:spacing w:after="0" w:line="360" w:lineRule="auto"/>
        <w:ind w:firstLine="709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zh-CN" w:bidi="hi-IN"/>
        </w:rPr>
      </w:pPr>
      <w:r w:rsidRPr="0060164C">
        <w:rPr>
          <w:rFonts w:ascii="Times New Roman" w:eastAsia="Verdana" w:hAnsi="Times New Roman" w:cs="Times New Roman"/>
          <w:sz w:val="24"/>
          <w:szCs w:val="24"/>
          <w:lang w:eastAsia="zh-CN" w:bidi="hi-IN"/>
        </w:rPr>
        <w:t xml:space="preserve">Приведенный ниже учебно-тематический план является </w:t>
      </w:r>
      <w:r w:rsidRPr="0060164C">
        <w:rPr>
          <w:rFonts w:ascii="Times New Roman" w:eastAsia="Verdana" w:hAnsi="Times New Roman" w:cs="Times New Roman"/>
          <w:i/>
          <w:iCs/>
          <w:sz w:val="24"/>
          <w:szCs w:val="24"/>
          <w:lang w:eastAsia="zh-CN" w:bidi="hi-IN"/>
        </w:rPr>
        <w:t>примерным</w:t>
      </w:r>
      <w:r w:rsidRPr="0060164C">
        <w:rPr>
          <w:rFonts w:ascii="Times New Roman" w:eastAsia="Verdana" w:hAnsi="Times New Roman" w:cs="Times New Roman"/>
          <w:sz w:val="24"/>
          <w:szCs w:val="24"/>
          <w:lang w:eastAsia="zh-CN" w:bidi="hi-IN"/>
        </w:rPr>
        <w:t>. Как порядок изучения тем, так и количество отводимого на них учебного времени определяются каждым учителем в зависимости от уровня подготовленности конкретного класса и других факторов.</w:t>
      </w:r>
    </w:p>
    <w:p w14:paraId="703B7A23" w14:textId="2F594DFC" w:rsidR="0087734C" w:rsidRDefault="0087734C" w:rsidP="0087734C">
      <w:pPr>
        <w:widowControl w:val="0"/>
        <w:tabs>
          <w:tab w:val="left" w:pos="710"/>
        </w:tabs>
        <w:suppressAutoHyphens/>
        <w:spacing w:after="0" w:line="240" w:lineRule="auto"/>
        <w:ind w:firstLine="420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267"/>
        <w:gridCol w:w="638"/>
        <w:gridCol w:w="758"/>
        <w:gridCol w:w="863"/>
        <w:gridCol w:w="2115"/>
      </w:tblGrid>
      <w:tr w:rsidR="0087734C" w:rsidRPr="0087734C" w14:paraId="0E3FBDB2" w14:textId="77777777" w:rsidTr="0087734C">
        <w:trPr>
          <w:cantSplit/>
          <w:tblHeader/>
        </w:trPr>
        <w:tc>
          <w:tcPr>
            <w:tcW w:w="567" w:type="dxa"/>
            <w:vMerge w:val="restart"/>
          </w:tcPr>
          <w:p w14:paraId="59701F67" w14:textId="370FF67A" w:rsid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  <w:p w14:paraId="7A6F779D" w14:textId="214CC550" w:rsidR="0087734C" w:rsidRPr="0087734C" w:rsidRDefault="0087734C" w:rsidP="0087734C">
            <w:pPr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№</w:t>
            </w:r>
          </w:p>
        </w:tc>
        <w:tc>
          <w:tcPr>
            <w:tcW w:w="4267" w:type="dxa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5CE53B2" w14:textId="3EEFC8E0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Н</w:t>
            </w: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аименование темы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76DD5AB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К-во</w:t>
            </w: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br/>
              <w:t>час.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BAABA4B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FB9996C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Форма</w:t>
            </w: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br/>
              <w:t>контр.</w:t>
            </w:r>
          </w:p>
        </w:tc>
      </w:tr>
      <w:tr w:rsidR="0087734C" w:rsidRPr="0087734C" w14:paraId="30F2EC31" w14:textId="77777777" w:rsidTr="0087734C">
        <w:trPr>
          <w:cantSplit/>
          <w:tblHeader/>
        </w:trPr>
        <w:tc>
          <w:tcPr>
            <w:tcW w:w="567" w:type="dxa"/>
            <w:vMerge/>
          </w:tcPr>
          <w:p w14:paraId="4ADED1F7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ind w:firstLine="420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E5D1A13" w14:textId="3D719E9D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ind w:firstLine="420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4BE1E86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ind w:firstLine="420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CA5C96E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лекц</w:t>
            </w:r>
            <w:proofErr w:type="spellEnd"/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F2D5720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proofErr w:type="spellStart"/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практ</w:t>
            </w:r>
            <w:proofErr w:type="spellEnd"/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974627B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ind w:firstLine="420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87734C" w:rsidRPr="0087734C" w14:paraId="473AB1FB" w14:textId="77777777" w:rsidTr="0087734C">
        <w:trPr>
          <w:cantSplit/>
        </w:trPr>
        <w:tc>
          <w:tcPr>
            <w:tcW w:w="567" w:type="dxa"/>
          </w:tcPr>
          <w:p w14:paraId="19674A92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ind w:right="5"/>
              <w:contextualSpacing/>
              <w:jc w:val="center"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8641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25BCFAA" w14:textId="6129BDE8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ind w:right="5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zh-CN" w:bidi="hi-IN"/>
              </w:rPr>
              <w:t>Модуль 1. Геометрия</w:t>
            </w:r>
          </w:p>
        </w:tc>
      </w:tr>
      <w:tr w:rsidR="0087734C" w:rsidRPr="0087734C" w14:paraId="781E9C6D" w14:textId="77777777" w:rsidTr="0087734C">
        <w:trPr>
          <w:cantSplit/>
          <w:trHeight w:val="432"/>
        </w:trPr>
        <w:tc>
          <w:tcPr>
            <w:tcW w:w="567" w:type="dxa"/>
          </w:tcPr>
          <w:p w14:paraId="03354E30" w14:textId="77777777" w:rsidR="0087734C" w:rsidRPr="0087734C" w:rsidRDefault="0087734C" w:rsidP="0087734C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CAC286" w14:textId="2AA47BFC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Программа </w:t>
            </w: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val="en-US" w:eastAsia="zh-CN" w:bidi="hi-IN"/>
              </w:rPr>
              <w:t>GeoGebra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956E70" w14:textId="75C1AB97" w:rsidR="0087734C" w:rsidRPr="0087734C" w:rsidRDefault="0009774A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1BA9DC5" w14:textId="42AB1751" w:rsidR="0087734C" w:rsidRPr="0087734C" w:rsidRDefault="009963DD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437BA9" w14:textId="4939F364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8C7470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EBEE37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87734C" w:rsidRPr="0087734C" w14:paraId="185F3D0F" w14:textId="77777777" w:rsidTr="0087734C">
        <w:trPr>
          <w:cantSplit/>
          <w:trHeight w:val="456"/>
        </w:trPr>
        <w:tc>
          <w:tcPr>
            <w:tcW w:w="567" w:type="dxa"/>
          </w:tcPr>
          <w:p w14:paraId="77898AFB" w14:textId="77777777" w:rsidR="0087734C" w:rsidRPr="0087734C" w:rsidRDefault="0087734C" w:rsidP="0087734C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96409E4" w14:textId="2F054089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Исследование треугольников,  четырехугольников и окружностей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DDC5941" w14:textId="38C63453" w:rsidR="0087734C" w:rsidRPr="0087734C" w:rsidRDefault="0009774A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58DBE5" w14:textId="2EF1448F" w:rsidR="0087734C" w:rsidRPr="0087734C" w:rsidRDefault="009963DD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0F8AC65" w14:textId="6F2BE98C" w:rsidR="0087734C" w:rsidRPr="0087734C" w:rsidRDefault="008C7470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EFA6E1D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87734C" w:rsidRPr="0087734C" w14:paraId="52916728" w14:textId="77777777" w:rsidTr="0087734C">
        <w:trPr>
          <w:cantSplit/>
          <w:trHeight w:val="456"/>
        </w:trPr>
        <w:tc>
          <w:tcPr>
            <w:tcW w:w="567" w:type="dxa"/>
          </w:tcPr>
          <w:p w14:paraId="58FA29C0" w14:textId="77777777" w:rsidR="0087734C" w:rsidRPr="0087734C" w:rsidRDefault="0087734C" w:rsidP="0087734C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B618EE" w14:textId="72A5AD66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Замечательные алгебраические кривые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CE729F2" w14:textId="4F753654" w:rsidR="0087734C" w:rsidRPr="0087734C" w:rsidRDefault="0009774A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B40E754" w14:textId="6B73133A" w:rsidR="0087734C" w:rsidRPr="0087734C" w:rsidRDefault="009963DD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3F7671F" w14:textId="0D6794B8" w:rsidR="0087734C" w:rsidRPr="0087734C" w:rsidRDefault="009963DD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8C7470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53BCF6D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87734C" w:rsidRPr="0087734C" w14:paraId="0A4BEEEB" w14:textId="77777777" w:rsidTr="0087734C">
        <w:trPr>
          <w:cantSplit/>
          <w:trHeight w:val="456"/>
        </w:trPr>
        <w:tc>
          <w:tcPr>
            <w:tcW w:w="567" w:type="dxa"/>
          </w:tcPr>
          <w:p w14:paraId="4A4669A1" w14:textId="77777777" w:rsidR="0087734C" w:rsidRPr="0087734C" w:rsidRDefault="0087734C" w:rsidP="0087734C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2F4C37" w14:textId="102082CB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Упрощение теоремы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8B95EC" w14:textId="64103D5E" w:rsidR="0087734C" w:rsidRPr="0087734C" w:rsidRDefault="009963DD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A036490" w14:textId="55A8FF60" w:rsidR="0087734C" w:rsidRPr="0087734C" w:rsidRDefault="009963DD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F35BC62" w14:textId="5C994144" w:rsidR="0087734C" w:rsidRPr="0087734C" w:rsidRDefault="008C7470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B88CDCC" w14:textId="04600F9F" w:rsidR="0087734C" w:rsidRPr="0087734C" w:rsidRDefault="008C7470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87734C" w:rsidRPr="0087734C" w14:paraId="5F48A884" w14:textId="77777777" w:rsidTr="0087734C">
        <w:trPr>
          <w:cantSplit/>
          <w:trHeight w:val="456"/>
        </w:trPr>
        <w:tc>
          <w:tcPr>
            <w:tcW w:w="567" w:type="dxa"/>
          </w:tcPr>
          <w:p w14:paraId="1BB345AF" w14:textId="77777777" w:rsidR="0087734C" w:rsidRPr="0087734C" w:rsidRDefault="0087734C" w:rsidP="0087734C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195EC0" w14:textId="0A4F350F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Выведение новых свойств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E54BA20" w14:textId="0669C2F4" w:rsidR="0087734C" w:rsidRPr="0087734C" w:rsidRDefault="0009774A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753751" w14:textId="7599F8CF" w:rsidR="0087734C" w:rsidRPr="0087734C" w:rsidRDefault="008C7470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2D7E229" w14:textId="38867790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8C7470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F0C2088" w14:textId="652CA610" w:rsidR="0087734C" w:rsidRPr="0087734C" w:rsidRDefault="008C7470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C7470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Конференция – 3 часа</w:t>
            </w:r>
          </w:p>
        </w:tc>
      </w:tr>
      <w:tr w:rsidR="00033480" w:rsidRPr="0087734C" w14:paraId="6926F70C" w14:textId="77777777" w:rsidTr="0087734C">
        <w:trPr>
          <w:cantSplit/>
          <w:trHeight w:val="456"/>
        </w:trPr>
        <w:tc>
          <w:tcPr>
            <w:tcW w:w="567" w:type="dxa"/>
          </w:tcPr>
          <w:p w14:paraId="58E1530B" w14:textId="77777777" w:rsidR="00033480" w:rsidRPr="0087734C" w:rsidRDefault="00033480" w:rsidP="00033480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75C91E" w14:textId="3E51A7A1" w:rsidR="00033480" w:rsidRPr="0087734C" w:rsidRDefault="00033480" w:rsidP="00033480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Метод преобразований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и различные геометрии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EB12C5D" w14:textId="23203628" w:rsidR="00033480" w:rsidRPr="0087734C" w:rsidRDefault="0009774A" w:rsidP="00033480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DFFA290" w14:textId="7B125949" w:rsidR="00033480" w:rsidRPr="0087734C" w:rsidRDefault="008C7470" w:rsidP="00033480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0C24D3" w14:textId="3645973E" w:rsidR="00033480" w:rsidRPr="0087734C" w:rsidRDefault="008C7470" w:rsidP="00033480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3ED7ED2" w14:textId="77777777" w:rsidR="00033480" w:rsidRPr="0087734C" w:rsidRDefault="00033480" w:rsidP="00033480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87734C" w:rsidRPr="0087734C" w14:paraId="4870FAB3" w14:textId="77777777" w:rsidTr="0087734C">
        <w:trPr>
          <w:cantSplit/>
          <w:trHeight w:val="456"/>
        </w:trPr>
        <w:tc>
          <w:tcPr>
            <w:tcW w:w="567" w:type="dxa"/>
          </w:tcPr>
          <w:p w14:paraId="268D70A4" w14:textId="77777777" w:rsidR="0087734C" w:rsidRPr="0087734C" w:rsidRDefault="0087734C" w:rsidP="0087734C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E064C3" w14:textId="573BA749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Замечательные алгебраические кривые и движения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9863D18" w14:textId="1BA74815" w:rsidR="0087734C" w:rsidRPr="0087734C" w:rsidRDefault="0009774A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DE29AA8" w14:textId="754CA999" w:rsidR="0087734C" w:rsidRPr="0087734C" w:rsidRDefault="008C7470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954102D" w14:textId="5D890A6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</w:t>
            </w:r>
            <w:r w:rsidR="008C7470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8FD4C9E" w14:textId="77777777" w:rsidR="0087734C" w:rsidRPr="0087734C" w:rsidRDefault="0087734C" w:rsidP="0087734C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033480" w:rsidRPr="0087734C" w14:paraId="7B57F5A3" w14:textId="77777777" w:rsidTr="0087734C">
        <w:trPr>
          <w:cantSplit/>
          <w:trHeight w:val="456"/>
        </w:trPr>
        <w:tc>
          <w:tcPr>
            <w:tcW w:w="567" w:type="dxa"/>
          </w:tcPr>
          <w:p w14:paraId="42DA8EFF" w14:textId="77777777" w:rsidR="00033480" w:rsidRPr="0087734C" w:rsidRDefault="00033480" w:rsidP="00033480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14E92CC" w14:textId="72E4A071" w:rsidR="00033480" w:rsidRPr="0087734C" w:rsidRDefault="00033480" w:rsidP="00033480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A6564D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Аналитическая геометрия и вектор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E6279EC" w14:textId="0602DB3E" w:rsidR="00033480" w:rsidRPr="0087734C" w:rsidRDefault="0009774A" w:rsidP="00033480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2EC1619" w14:textId="05080719" w:rsidR="00033480" w:rsidRPr="0087734C" w:rsidRDefault="008C7470" w:rsidP="00033480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6187BE0" w14:textId="3E78233F" w:rsidR="00033480" w:rsidRPr="0087734C" w:rsidRDefault="008C7470" w:rsidP="00033480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454FC17" w14:textId="77777777" w:rsidR="00033480" w:rsidRPr="0087734C" w:rsidRDefault="00033480" w:rsidP="00033480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9963DD" w:rsidRPr="0087734C" w14:paraId="0D2E6596" w14:textId="77777777" w:rsidTr="00EB60C5">
        <w:trPr>
          <w:cantSplit/>
          <w:trHeight w:val="456"/>
        </w:trPr>
        <w:tc>
          <w:tcPr>
            <w:tcW w:w="567" w:type="dxa"/>
          </w:tcPr>
          <w:p w14:paraId="2272193E" w14:textId="77777777" w:rsidR="009963DD" w:rsidRPr="0087734C" w:rsidRDefault="009963DD" w:rsidP="009963DD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E3F2429" w14:textId="31448EBD" w:rsidR="009963DD" w:rsidRPr="00A6564D" w:rsidRDefault="009963DD" w:rsidP="009963DD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Проективная геометрия и полярное преобразование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75AFB0F" w14:textId="723BA45B" w:rsidR="009963DD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85E30D5" w14:textId="3A9BD9D0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084590A" w14:textId="1C231159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587932" w14:textId="7BE6983C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9963DD" w:rsidRPr="0087734C" w14:paraId="1A5FDF46" w14:textId="77777777" w:rsidTr="00EB60C5">
        <w:trPr>
          <w:cantSplit/>
          <w:trHeight w:val="456"/>
        </w:trPr>
        <w:tc>
          <w:tcPr>
            <w:tcW w:w="567" w:type="dxa"/>
          </w:tcPr>
          <w:p w14:paraId="2E028A98" w14:textId="77777777" w:rsidR="009963DD" w:rsidRPr="0087734C" w:rsidRDefault="009963DD" w:rsidP="009963DD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28BC528" w14:textId="2E24A38E" w:rsidR="009963DD" w:rsidRPr="00A6564D" w:rsidRDefault="009963DD" w:rsidP="009963DD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Анализ теорем, упрощение и обобщение теорем. Объединение теорем.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7176480" w14:textId="6A48D5CF" w:rsidR="009963DD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30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7775B98" w14:textId="3F30DF9C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9018892" w14:textId="7E4E0F5D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2AE12547" w14:textId="586B21D8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9963DD" w:rsidRPr="0087734C" w14:paraId="7240ADDA" w14:textId="77777777" w:rsidTr="00EB60C5">
        <w:trPr>
          <w:cantSplit/>
          <w:trHeight w:val="456"/>
        </w:trPr>
        <w:tc>
          <w:tcPr>
            <w:tcW w:w="567" w:type="dxa"/>
          </w:tcPr>
          <w:p w14:paraId="1E24443A" w14:textId="77777777" w:rsidR="009963DD" w:rsidRPr="0087734C" w:rsidRDefault="009963DD" w:rsidP="009963DD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tcBorders>
              <w:bottom w:val="single" w:sz="2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05A33BE" w14:textId="4EA34F95" w:rsidR="009963DD" w:rsidRPr="00A6564D" w:rsidRDefault="009963DD" w:rsidP="009963DD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Связь алгебры и геометрии.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F7FF596" w14:textId="265C6E30" w:rsidR="009963DD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FD552E" w14:textId="6FE0E085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3B9AFCF" w14:textId="76AC33CD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59A79D4" w14:textId="20FE329D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Слушанья – 2 часа</w:t>
            </w:r>
          </w:p>
        </w:tc>
      </w:tr>
      <w:tr w:rsidR="009963DD" w:rsidRPr="0087734C" w14:paraId="3DD7A925" w14:textId="77777777" w:rsidTr="0087734C">
        <w:trPr>
          <w:cantSplit/>
          <w:trHeight w:val="456"/>
        </w:trPr>
        <w:tc>
          <w:tcPr>
            <w:tcW w:w="567" w:type="dxa"/>
          </w:tcPr>
          <w:p w14:paraId="5BF4228F" w14:textId="77777777" w:rsidR="009963DD" w:rsidRPr="0087734C" w:rsidRDefault="009963DD" w:rsidP="009963DD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8777502" w14:textId="55ACA99F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Создание проекта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D0C53D" w14:textId="0200E5DB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92B8435" w14:textId="1055328A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7BD74C" w14:textId="5E1B194A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AFF43C5" w14:textId="45ECBE25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Рассмотрение, редакция</w:t>
            </w: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6</w:t>
            </w: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часа</w:t>
            </w:r>
          </w:p>
        </w:tc>
      </w:tr>
      <w:tr w:rsidR="009963DD" w:rsidRPr="0087734C" w14:paraId="2C86EEFE" w14:textId="77777777" w:rsidTr="0087734C">
        <w:trPr>
          <w:cantSplit/>
          <w:trHeight w:val="456"/>
        </w:trPr>
        <w:tc>
          <w:tcPr>
            <w:tcW w:w="567" w:type="dxa"/>
          </w:tcPr>
          <w:p w14:paraId="7716E6CD" w14:textId="77777777" w:rsidR="009963DD" w:rsidRPr="0087734C" w:rsidRDefault="009963DD" w:rsidP="009963DD">
            <w:pPr>
              <w:widowControl w:val="0"/>
              <w:numPr>
                <w:ilvl w:val="0"/>
                <w:numId w:val="1"/>
              </w:numPr>
              <w:tabs>
                <w:tab w:val="left" w:pos="710"/>
              </w:tabs>
              <w:suppressAutoHyphens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4A14E51" w14:textId="7CE8C1E4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pacing w:after="0" w:line="240" w:lineRule="auto"/>
              <w:contextualSpacing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Правила и методы устного выступления на конференции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B465F66" w14:textId="68019445" w:rsidR="009963DD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55C6D46C" w14:textId="6905C089" w:rsidR="009963DD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47D0238D" w14:textId="0DD44942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6F0BCC7" w14:textId="1AEED20B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Конференция – </w:t>
            </w: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5</w:t>
            </w:r>
            <w:r w:rsidRPr="0087734C"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 xml:space="preserve"> часа</w:t>
            </w:r>
          </w:p>
        </w:tc>
      </w:tr>
      <w:tr w:rsidR="009963DD" w:rsidRPr="0087734C" w14:paraId="06C655E3" w14:textId="77777777" w:rsidTr="0087734C">
        <w:trPr>
          <w:cantSplit/>
        </w:trPr>
        <w:tc>
          <w:tcPr>
            <w:tcW w:w="567" w:type="dxa"/>
          </w:tcPr>
          <w:p w14:paraId="5DAEF47F" w14:textId="77777777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641" w:type="dxa"/>
            <w:gridSpan w:val="5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580BC59" w14:textId="3FDEB412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9963DD" w:rsidRPr="0087734C" w14:paraId="5BFFF0D9" w14:textId="77777777" w:rsidTr="0087734C">
        <w:trPr>
          <w:cantSplit/>
        </w:trPr>
        <w:tc>
          <w:tcPr>
            <w:tcW w:w="567" w:type="dxa"/>
          </w:tcPr>
          <w:p w14:paraId="7A26A604" w14:textId="77777777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1D997BF" w14:textId="1BE6A3CD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b/>
                <w:bCs/>
                <w:sz w:val="24"/>
                <w:szCs w:val="24"/>
                <w:lang w:eastAsia="zh-CN" w:bidi="hi-IN"/>
              </w:rPr>
              <w:t>Итоговая аттестация</w:t>
            </w:r>
          </w:p>
        </w:tc>
        <w:tc>
          <w:tcPr>
            <w:tcW w:w="0" w:type="auto"/>
            <w:gridSpan w:val="4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39F294B" w14:textId="28655F56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Конференция</w:t>
            </w:r>
          </w:p>
        </w:tc>
      </w:tr>
      <w:tr w:rsidR="009963DD" w:rsidRPr="0087734C" w14:paraId="46D29565" w14:textId="77777777" w:rsidTr="0087734C">
        <w:trPr>
          <w:cantSplit/>
        </w:trPr>
        <w:tc>
          <w:tcPr>
            <w:tcW w:w="567" w:type="dxa"/>
          </w:tcPr>
          <w:p w14:paraId="400BDA42" w14:textId="77777777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Verdana" w:hAnsi="Times New Roman" w:cs="Times New Roman"/>
                <w:spacing w:val="60"/>
                <w:sz w:val="24"/>
                <w:szCs w:val="24"/>
                <w:lang w:eastAsia="zh-CN" w:bidi="hi-IN"/>
              </w:rPr>
            </w:pPr>
          </w:p>
        </w:tc>
        <w:tc>
          <w:tcPr>
            <w:tcW w:w="4267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04C79412" w14:textId="37BBF0A6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 w:rsidRPr="0087734C">
              <w:rPr>
                <w:rFonts w:ascii="Times New Roman" w:eastAsia="Verdana" w:hAnsi="Times New Roman" w:cs="Times New Roman"/>
                <w:spacing w:val="60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78824D7" w14:textId="6BC1D269" w:rsidR="009963DD" w:rsidRPr="0087734C" w:rsidRDefault="009963DD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288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3CFA560D" w14:textId="17D44F33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119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6AC3F3A2" w14:textId="46B77909" w:rsidR="009963DD" w:rsidRPr="0087734C" w:rsidRDefault="00440986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135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7A666F8E" w14:textId="6EE9BDE2" w:rsidR="009963DD" w:rsidRPr="0087734C" w:rsidRDefault="008C7470" w:rsidP="009963DD">
            <w:pPr>
              <w:widowControl w:val="0"/>
              <w:tabs>
                <w:tab w:val="left" w:pos="710"/>
              </w:tabs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zh-CN" w:bidi="hi-IN"/>
              </w:rPr>
              <w:t>34</w:t>
            </w:r>
          </w:p>
        </w:tc>
      </w:tr>
    </w:tbl>
    <w:p w14:paraId="03DE596B" w14:textId="77777777" w:rsidR="0060164C" w:rsidRDefault="0060164C" w:rsidP="00867A20">
      <w:pPr>
        <w:keepNext/>
        <w:widowControl w:val="0"/>
        <w:tabs>
          <w:tab w:val="num" w:pos="432"/>
          <w:tab w:val="left" w:pos="71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eastAsia="Verdana" w:hAnsi="Times New Roman" w:cs="Times New Roman"/>
          <w:caps/>
          <w:sz w:val="28"/>
          <w:szCs w:val="28"/>
          <w:lang w:eastAsia="zh-CN" w:bidi="hi-IN"/>
        </w:rPr>
      </w:pPr>
    </w:p>
    <w:p w14:paraId="45B13E6D" w14:textId="7BF868ED" w:rsidR="00867A20" w:rsidRPr="0060164C" w:rsidRDefault="00867A20" w:rsidP="00867A20">
      <w:pPr>
        <w:keepNext/>
        <w:widowControl w:val="0"/>
        <w:tabs>
          <w:tab w:val="num" w:pos="432"/>
          <w:tab w:val="left" w:pos="710"/>
        </w:tabs>
        <w:suppressAutoHyphens/>
        <w:spacing w:after="0" w:line="240" w:lineRule="auto"/>
        <w:contextualSpacing/>
        <w:jc w:val="center"/>
        <w:outlineLvl w:val="0"/>
        <w:rPr>
          <w:rFonts w:ascii="Times New Roman" w:eastAsia="Verdana" w:hAnsi="Times New Roman" w:cs="Times New Roman"/>
          <w:caps/>
          <w:sz w:val="28"/>
          <w:szCs w:val="28"/>
          <w:lang w:eastAsia="zh-CN" w:bidi="hi-IN"/>
        </w:rPr>
      </w:pPr>
      <w:r w:rsidRPr="0060164C">
        <w:rPr>
          <w:rFonts w:ascii="Times New Roman" w:eastAsia="Verdana" w:hAnsi="Times New Roman" w:cs="Times New Roman"/>
          <w:caps/>
          <w:sz w:val="28"/>
          <w:szCs w:val="28"/>
          <w:lang w:eastAsia="zh-CN" w:bidi="hi-IN"/>
        </w:rPr>
        <w:t xml:space="preserve">5. </w:t>
      </w:r>
      <w:r w:rsidR="0060164C" w:rsidRPr="0060164C">
        <w:rPr>
          <w:rFonts w:ascii="Times New Roman" w:eastAsia="Verdana" w:hAnsi="Times New Roman" w:cs="Times New Roman"/>
          <w:sz w:val="28"/>
          <w:szCs w:val="28"/>
          <w:lang w:eastAsia="zh-CN" w:bidi="hi-IN"/>
        </w:rPr>
        <w:t>Промежуточная и итоговая аттестация</w:t>
      </w:r>
    </w:p>
    <w:p w14:paraId="45B13E6F" w14:textId="77777777" w:rsidR="00867A20" w:rsidRPr="0060164C" w:rsidRDefault="00867A20" w:rsidP="0060164C">
      <w:pPr>
        <w:widowControl w:val="0"/>
        <w:tabs>
          <w:tab w:val="left" w:pos="710"/>
        </w:tabs>
        <w:suppressAutoHyphens/>
        <w:spacing w:after="0" w:line="360" w:lineRule="auto"/>
        <w:ind w:firstLine="420"/>
        <w:contextualSpacing/>
        <w:jc w:val="both"/>
        <w:rPr>
          <w:rFonts w:ascii="Times New Roman" w:eastAsia="Verdana" w:hAnsi="Times New Roman" w:cs="Times New Roman"/>
          <w:sz w:val="24"/>
          <w:szCs w:val="24"/>
          <w:lang w:eastAsia="zh-CN" w:bidi="hi-IN"/>
        </w:rPr>
      </w:pPr>
      <w:r w:rsidRPr="0060164C">
        <w:rPr>
          <w:rFonts w:ascii="Times New Roman" w:eastAsia="Verdana" w:hAnsi="Times New Roman" w:cs="Times New Roman"/>
          <w:b/>
          <w:bCs/>
          <w:sz w:val="24"/>
          <w:szCs w:val="24"/>
          <w:lang w:eastAsia="zh-CN" w:bidi="hi-IN"/>
        </w:rPr>
        <w:t>Формы аттестации:</w:t>
      </w:r>
      <w:r w:rsidRPr="0060164C">
        <w:rPr>
          <w:rFonts w:ascii="Times New Roman" w:eastAsia="Verdana" w:hAnsi="Times New Roman" w:cs="Times New Roman"/>
          <w:sz w:val="24"/>
          <w:szCs w:val="24"/>
          <w:lang w:eastAsia="zh-CN" w:bidi="hi-IN"/>
        </w:rPr>
        <w:t xml:space="preserve"> </w:t>
      </w:r>
      <w:r w:rsidRPr="0060164C">
        <w:rPr>
          <w:rFonts w:ascii="Times New Roman" w:eastAsia="Verdana" w:hAnsi="Times New Roman" w:cs="Times New Roman"/>
          <w:i/>
          <w:iCs/>
          <w:sz w:val="24"/>
          <w:szCs w:val="24"/>
          <w:lang w:eastAsia="zh-CN" w:bidi="hi-IN"/>
        </w:rPr>
        <w:t>итоговая аттестация</w:t>
      </w:r>
      <w:r w:rsidRPr="0060164C">
        <w:rPr>
          <w:rFonts w:ascii="Times New Roman" w:eastAsia="Verdana" w:hAnsi="Times New Roman" w:cs="Times New Roman"/>
          <w:sz w:val="24"/>
          <w:szCs w:val="24"/>
          <w:lang w:eastAsia="zh-CN" w:bidi="hi-IN"/>
        </w:rPr>
        <w:t xml:space="preserve"> не проводится, оценка выставляется по результатам промежуточных </w:t>
      </w:r>
      <w:r w:rsidR="00B321A5" w:rsidRPr="0060164C">
        <w:rPr>
          <w:rFonts w:ascii="Times New Roman" w:eastAsia="Verdana" w:hAnsi="Times New Roman" w:cs="Times New Roman"/>
          <w:sz w:val="24"/>
          <w:szCs w:val="24"/>
          <w:lang w:eastAsia="zh-CN" w:bidi="hi-IN"/>
        </w:rPr>
        <w:t>слушаний и конференций</w:t>
      </w:r>
      <w:r w:rsidRPr="0060164C">
        <w:rPr>
          <w:rFonts w:ascii="Times New Roman" w:eastAsia="Verdana" w:hAnsi="Times New Roman" w:cs="Times New Roman"/>
          <w:sz w:val="24"/>
          <w:szCs w:val="24"/>
          <w:lang w:eastAsia="zh-CN" w:bidi="hi-IN"/>
        </w:rPr>
        <w:t>.</w:t>
      </w:r>
    </w:p>
    <w:p w14:paraId="45B13E70" w14:textId="77777777" w:rsidR="00867A20" w:rsidRPr="00B321A5" w:rsidRDefault="00867A20"/>
    <w:sectPr w:rsidR="00867A20" w:rsidRPr="00B32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">
    <w:altName w:val="Calibri"/>
    <w:charset w:val="CC"/>
    <w:family w:val="auto"/>
    <w:pitch w:val="variable"/>
    <w:sig w:usb0="00000287" w:usb1="00000000" w:usb2="00000000" w:usb3="00000000" w:csb0="0000009F" w:csb1="00000000"/>
  </w:font>
  <w:font w:name="PF Bulletin Sans Pro">
    <w:altName w:val="Calibri"/>
    <w:panose1 w:val="02000506040000020004"/>
    <w:charset w:val="CC"/>
    <w:family w:val="auto"/>
    <w:pitch w:val="variable"/>
    <w:sig w:usb0="A00002BF" w:usb1="5000E0FB" w:usb2="00000000" w:usb3="00000000" w:csb0="0000019F" w:csb1="00000000"/>
  </w:font>
  <w:font w:name="PT Serif">
    <w:altName w:val="Cambria"/>
    <w:charset w:val="CC"/>
    <w:family w:val="roman"/>
    <w:pitch w:val="variable"/>
    <w:sig w:usb0="A00002EF" w:usb1="5000204B" w:usb2="00000000" w:usb3="00000000" w:csb0="00000097" w:csb1="00000000"/>
  </w:font>
  <w:font w:name="Literaturnaya">
    <w:altName w:val="Calibr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3BD1"/>
    <w:multiLevelType w:val="multilevel"/>
    <w:tmpl w:val="F3128D92"/>
    <w:lvl w:ilvl="0">
      <w:start w:val="1"/>
      <w:numFmt w:val="decimal"/>
      <w:lvlText w:val="%1)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62558A"/>
    <w:multiLevelType w:val="hybridMultilevel"/>
    <w:tmpl w:val="BA827D42"/>
    <w:lvl w:ilvl="0" w:tplc="ADD4359C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4AF6EBB"/>
    <w:multiLevelType w:val="hybridMultilevel"/>
    <w:tmpl w:val="4546FF8E"/>
    <w:lvl w:ilvl="0" w:tplc="D0C6F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F666EE"/>
    <w:multiLevelType w:val="hybridMultilevel"/>
    <w:tmpl w:val="44B2C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D78BC"/>
    <w:multiLevelType w:val="hybridMultilevel"/>
    <w:tmpl w:val="9E58294C"/>
    <w:lvl w:ilvl="0" w:tplc="0419000F">
      <w:start w:val="1"/>
      <w:numFmt w:val="decimal"/>
      <w:lvlText w:val="%1."/>
      <w:lvlJc w:val="left"/>
      <w:pPr>
        <w:ind w:left="1603" w:hanging="360"/>
      </w:pPr>
    </w:lvl>
    <w:lvl w:ilvl="1" w:tplc="04190019" w:tentative="1">
      <w:start w:val="1"/>
      <w:numFmt w:val="lowerLetter"/>
      <w:lvlText w:val="%2."/>
      <w:lvlJc w:val="left"/>
      <w:pPr>
        <w:ind w:left="2323" w:hanging="360"/>
      </w:pPr>
    </w:lvl>
    <w:lvl w:ilvl="2" w:tplc="0419001B" w:tentative="1">
      <w:start w:val="1"/>
      <w:numFmt w:val="lowerRoman"/>
      <w:lvlText w:val="%3."/>
      <w:lvlJc w:val="right"/>
      <w:pPr>
        <w:ind w:left="3043" w:hanging="180"/>
      </w:pPr>
    </w:lvl>
    <w:lvl w:ilvl="3" w:tplc="0419000F" w:tentative="1">
      <w:start w:val="1"/>
      <w:numFmt w:val="decimal"/>
      <w:lvlText w:val="%4."/>
      <w:lvlJc w:val="left"/>
      <w:pPr>
        <w:ind w:left="3763" w:hanging="360"/>
      </w:pPr>
    </w:lvl>
    <w:lvl w:ilvl="4" w:tplc="04190019" w:tentative="1">
      <w:start w:val="1"/>
      <w:numFmt w:val="lowerLetter"/>
      <w:lvlText w:val="%5."/>
      <w:lvlJc w:val="left"/>
      <w:pPr>
        <w:ind w:left="4483" w:hanging="360"/>
      </w:pPr>
    </w:lvl>
    <w:lvl w:ilvl="5" w:tplc="0419001B" w:tentative="1">
      <w:start w:val="1"/>
      <w:numFmt w:val="lowerRoman"/>
      <w:lvlText w:val="%6."/>
      <w:lvlJc w:val="right"/>
      <w:pPr>
        <w:ind w:left="5203" w:hanging="180"/>
      </w:pPr>
    </w:lvl>
    <w:lvl w:ilvl="6" w:tplc="0419000F" w:tentative="1">
      <w:start w:val="1"/>
      <w:numFmt w:val="decimal"/>
      <w:lvlText w:val="%7."/>
      <w:lvlJc w:val="left"/>
      <w:pPr>
        <w:ind w:left="5923" w:hanging="360"/>
      </w:pPr>
    </w:lvl>
    <w:lvl w:ilvl="7" w:tplc="04190019" w:tentative="1">
      <w:start w:val="1"/>
      <w:numFmt w:val="lowerLetter"/>
      <w:lvlText w:val="%8."/>
      <w:lvlJc w:val="left"/>
      <w:pPr>
        <w:ind w:left="6643" w:hanging="360"/>
      </w:pPr>
    </w:lvl>
    <w:lvl w:ilvl="8" w:tplc="041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5" w15:restartNumberingAfterBreak="0">
    <w:nsid w:val="23FC3D57"/>
    <w:multiLevelType w:val="hybridMultilevel"/>
    <w:tmpl w:val="BA827D42"/>
    <w:lvl w:ilvl="0" w:tplc="ADD4359C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485092F"/>
    <w:multiLevelType w:val="hybridMultilevel"/>
    <w:tmpl w:val="148C8AEE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7" w15:restartNumberingAfterBreak="0">
    <w:nsid w:val="3B2419B9"/>
    <w:multiLevelType w:val="hybridMultilevel"/>
    <w:tmpl w:val="4546FF8E"/>
    <w:lvl w:ilvl="0" w:tplc="D0C6F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B1F32"/>
    <w:multiLevelType w:val="hybridMultilevel"/>
    <w:tmpl w:val="1D8001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372A5E"/>
    <w:multiLevelType w:val="hybridMultilevel"/>
    <w:tmpl w:val="12523BC0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" w15:restartNumberingAfterBreak="0">
    <w:nsid w:val="51057DC9"/>
    <w:multiLevelType w:val="hybridMultilevel"/>
    <w:tmpl w:val="9E58294C"/>
    <w:lvl w:ilvl="0" w:tplc="0419000F">
      <w:start w:val="1"/>
      <w:numFmt w:val="decimal"/>
      <w:lvlText w:val="%1."/>
      <w:lvlJc w:val="left"/>
      <w:pPr>
        <w:ind w:left="1603" w:hanging="360"/>
      </w:pPr>
    </w:lvl>
    <w:lvl w:ilvl="1" w:tplc="04190019" w:tentative="1">
      <w:start w:val="1"/>
      <w:numFmt w:val="lowerLetter"/>
      <w:lvlText w:val="%2."/>
      <w:lvlJc w:val="left"/>
      <w:pPr>
        <w:ind w:left="2323" w:hanging="360"/>
      </w:pPr>
    </w:lvl>
    <w:lvl w:ilvl="2" w:tplc="0419001B" w:tentative="1">
      <w:start w:val="1"/>
      <w:numFmt w:val="lowerRoman"/>
      <w:lvlText w:val="%3."/>
      <w:lvlJc w:val="right"/>
      <w:pPr>
        <w:ind w:left="3043" w:hanging="180"/>
      </w:pPr>
    </w:lvl>
    <w:lvl w:ilvl="3" w:tplc="0419000F" w:tentative="1">
      <w:start w:val="1"/>
      <w:numFmt w:val="decimal"/>
      <w:lvlText w:val="%4."/>
      <w:lvlJc w:val="left"/>
      <w:pPr>
        <w:ind w:left="3763" w:hanging="360"/>
      </w:pPr>
    </w:lvl>
    <w:lvl w:ilvl="4" w:tplc="04190019" w:tentative="1">
      <w:start w:val="1"/>
      <w:numFmt w:val="lowerLetter"/>
      <w:lvlText w:val="%5."/>
      <w:lvlJc w:val="left"/>
      <w:pPr>
        <w:ind w:left="4483" w:hanging="360"/>
      </w:pPr>
    </w:lvl>
    <w:lvl w:ilvl="5" w:tplc="0419001B" w:tentative="1">
      <w:start w:val="1"/>
      <w:numFmt w:val="lowerRoman"/>
      <w:lvlText w:val="%6."/>
      <w:lvlJc w:val="right"/>
      <w:pPr>
        <w:ind w:left="5203" w:hanging="180"/>
      </w:pPr>
    </w:lvl>
    <w:lvl w:ilvl="6" w:tplc="0419000F" w:tentative="1">
      <w:start w:val="1"/>
      <w:numFmt w:val="decimal"/>
      <w:lvlText w:val="%7."/>
      <w:lvlJc w:val="left"/>
      <w:pPr>
        <w:ind w:left="5923" w:hanging="360"/>
      </w:pPr>
    </w:lvl>
    <w:lvl w:ilvl="7" w:tplc="04190019" w:tentative="1">
      <w:start w:val="1"/>
      <w:numFmt w:val="lowerLetter"/>
      <w:lvlText w:val="%8."/>
      <w:lvlJc w:val="left"/>
      <w:pPr>
        <w:ind w:left="6643" w:hanging="360"/>
      </w:pPr>
    </w:lvl>
    <w:lvl w:ilvl="8" w:tplc="041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11" w15:restartNumberingAfterBreak="0">
    <w:nsid w:val="5139419C"/>
    <w:multiLevelType w:val="hybridMultilevel"/>
    <w:tmpl w:val="9E58294C"/>
    <w:lvl w:ilvl="0" w:tplc="0419000F">
      <w:start w:val="1"/>
      <w:numFmt w:val="decimal"/>
      <w:lvlText w:val="%1."/>
      <w:lvlJc w:val="left"/>
      <w:pPr>
        <w:ind w:left="1603" w:hanging="360"/>
      </w:pPr>
    </w:lvl>
    <w:lvl w:ilvl="1" w:tplc="04190019" w:tentative="1">
      <w:start w:val="1"/>
      <w:numFmt w:val="lowerLetter"/>
      <w:lvlText w:val="%2."/>
      <w:lvlJc w:val="left"/>
      <w:pPr>
        <w:ind w:left="2323" w:hanging="360"/>
      </w:pPr>
    </w:lvl>
    <w:lvl w:ilvl="2" w:tplc="0419001B" w:tentative="1">
      <w:start w:val="1"/>
      <w:numFmt w:val="lowerRoman"/>
      <w:lvlText w:val="%3."/>
      <w:lvlJc w:val="right"/>
      <w:pPr>
        <w:ind w:left="3043" w:hanging="180"/>
      </w:pPr>
    </w:lvl>
    <w:lvl w:ilvl="3" w:tplc="0419000F" w:tentative="1">
      <w:start w:val="1"/>
      <w:numFmt w:val="decimal"/>
      <w:lvlText w:val="%4."/>
      <w:lvlJc w:val="left"/>
      <w:pPr>
        <w:ind w:left="3763" w:hanging="360"/>
      </w:pPr>
    </w:lvl>
    <w:lvl w:ilvl="4" w:tplc="04190019" w:tentative="1">
      <w:start w:val="1"/>
      <w:numFmt w:val="lowerLetter"/>
      <w:lvlText w:val="%5."/>
      <w:lvlJc w:val="left"/>
      <w:pPr>
        <w:ind w:left="4483" w:hanging="360"/>
      </w:pPr>
    </w:lvl>
    <w:lvl w:ilvl="5" w:tplc="0419001B" w:tentative="1">
      <w:start w:val="1"/>
      <w:numFmt w:val="lowerRoman"/>
      <w:lvlText w:val="%6."/>
      <w:lvlJc w:val="right"/>
      <w:pPr>
        <w:ind w:left="5203" w:hanging="180"/>
      </w:pPr>
    </w:lvl>
    <w:lvl w:ilvl="6" w:tplc="0419000F" w:tentative="1">
      <w:start w:val="1"/>
      <w:numFmt w:val="decimal"/>
      <w:lvlText w:val="%7."/>
      <w:lvlJc w:val="left"/>
      <w:pPr>
        <w:ind w:left="5923" w:hanging="360"/>
      </w:pPr>
    </w:lvl>
    <w:lvl w:ilvl="7" w:tplc="04190019" w:tentative="1">
      <w:start w:val="1"/>
      <w:numFmt w:val="lowerLetter"/>
      <w:lvlText w:val="%8."/>
      <w:lvlJc w:val="left"/>
      <w:pPr>
        <w:ind w:left="6643" w:hanging="360"/>
      </w:pPr>
    </w:lvl>
    <w:lvl w:ilvl="8" w:tplc="0419001B" w:tentative="1">
      <w:start w:val="1"/>
      <w:numFmt w:val="lowerRoman"/>
      <w:lvlText w:val="%9."/>
      <w:lvlJc w:val="right"/>
      <w:pPr>
        <w:ind w:left="7363" w:hanging="180"/>
      </w:pPr>
    </w:lvl>
  </w:abstractNum>
  <w:abstractNum w:abstractNumId="12" w15:restartNumberingAfterBreak="0">
    <w:nsid w:val="533E2987"/>
    <w:multiLevelType w:val="hybridMultilevel"/>
    <w:tmpl w:val="E760D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750E6"/>
    <w:multiLevelType w:val="multilevel"/>
    <w:tmpl w:val="C05030F0"/>
    <w:lvl w:ilvl="0">
      <w:start w:val="1"/>
      <w:numFmt w:val="decimal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decimal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4" w15:restartNumberingAfterBreak="0">
    <w:nsid w:val="77D0447C"/>
    <w:multiLevelType w:val="hybridMultilevel"/>
    <w:tmpl w:val="104444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4"/>
  </w:num>
  <w:num w:numId="11">
    <w:abstractNumId w:val="13"/>
  </w:num>
  <w:num w:numId="12">
    <w:abstractNumId w:val="12"/>
  </w:num>
  <w:num w:numId="13">
    <w:abstractNumId w:val="3"/>
  </w:num>
  <w:num w:numId="14">
    <w:abstractNumId w:val="8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73A"/>
    <w:rsid w:val="000004CA"/>
    <w:rsid w:val="00001091"/>
    <w:rsid w:val="0000111A"/>
    <w:rsid w:val="00001644"/>
    <w:rsid w:val="00002672"/>
    <w:rsid w:val="00002676"/>
    <w:rsid w:val="000029FC"/>
    <w:rsid w:val="000032E6"/>
    <w:rsid w:val="000057DA"/>
    <w:rsid w:val="00006C40"/>
    <w:rsid w:val="00007C2D"/>
    <w:rsid w:val="00012C14"/>
    <w:rsid w:val="00014FAD"/>
    <w:rsid w:val="00015189"/>
    <w:rsid w:val="000157BF"/>
    <w:rsid w:val="000159EA"/>
    <w:rsid w:val="00017463"/>
    <w:rsid w:val="000204D8"/>
    <w:rsid w:val="0002271D"/>
    <w:rsid w:val="00022C11"/>
    <w:rsid w:val="000254BA"/>
    <w:rsid w:val="00026602"/>
    <w:rsid w:val="00026FFE"/>
    <w:rsid w:val="0003230B"/>
    <w:rsid w:val="00033480"/>
    <w:rsid w:val="00033C7A"/>
    <w:rsid w:val="00034F00"/>
    <w:rsid w:val="00040498"/>
    <w:rsid w:val="00040D07"/>
    <w:rsid w:val="00040D38"/>
    <w:rsid w:val="000420F1"/>
    <w:rsid w:val="00042540"/>
    <w:rsid w:val="00045F25"/>
    <w:rsid w:val="0004685F"/>
    <w:rsid w:val="000474C8"/>
    <w:rsid w:val="00047869"/>
    <w:rsid w:val="00047E7E"/>
    <w:rsid w:val="00053275"/>
    <w:rsid w:val="00053FA5"/>
    <w:rsid w:val="000541AD"/>
    <w:rsid w:val="00056C46"/>
    <w:rsid w:val="00056F9B"/>
    <w:rsid w:val="00060E4E"/>
    <w:rsid w:val="00061F10"/>
    <w:rsid w:val="00064E69"/>
    <w:rsid w:val="00067451"/>
    <w:rsid w:val="00070BD6"/>
    <w:rsid w:val="00071646"/>
    <w:rsid w:val="00072452"/>
    <w:rsid w:val="00072764"/>
    <w:rsid w:val="00072C5B"/>
    <w:rsid w:val="00073E37"/>
    <w:rsid w:val="00075E9F"/>
    <w:rsid w:val="00076623"/>
    <w:rsid w:val="00077258"/>
    <w:rsid w:val="00077333"/>
    <w:rsid w:val="000776D0"/>
    <w:rsid w:val="00077A6D"/>
    <w:rsid w:val="00081E9C"/>
    <w:rsid w:val="000851A9"/>
    <w:rsid w:val="00086E18"/>
    <w:rsid w:val="000956E7"/>
    <w:rsid w:val="0009774A"/>
    <w:rsid w:val="000A0148"/>
    <w:rsid w:val="000A2312"/>
    <w:rsid w:val="000A4D8A"/>
    <w:rsid w:val="000A595E"/>
    <w:rsid w:val="000A5A6A"/>
    <w:rsid w:val="000A7D65"/>
    <w:rsid w:val="000B00B3"/>
    <w:rsid w:val="000B019C"/>
    <w:rsid w:val="000B1549"/>
    <w:rsid w:val="000B1620"/>
    <w:rsid w:val="000B1D82"/>
    <w:rsid w:val="000B253F"/>
    <w:rsid w:val="000B2C68"/>
    <w:rsid w:val="000B4085"/>
    <w:rsid w:val="000B738B"/>
    <w:rsid w:val="000C3297"/>
    <w:rsid w:val="000C37A3"/>
    <w:rsid w:val="000C5331"/>
    <w:rsid w:val="000C72E1"/>
    <w:rsid w:val="000D3E68"/>
    <w:rsid w:val="000D4047"/>
    <w:rsid w:val="000D4BDF"/>
    <w:rsid w:val="000D5586"/>
    <w:rsid w:val="000D6884"/>
    <w:rsid w:val="000E017B"/>
    <w:rsid w:val="000E059A"/>
    <w:rsid w:val="000E09C1"/>
    <w:rsid w:val="000E16C0"/>
    <w:rsid w:val="000E27A7"/>
    <w:rsid w:val="000E681C"/>
    <w:rsid w:val="000E690B"/>
    <w:rsid w:val="000E6D0E"/>
    <w:rsid w:val="000F1F3A"/>
    <w:rsid w:val="000F3769"/>
    <w:rsid w:val="000F3A13"/>
    <w:rsid w:val="000F49E8"/>
    <w:rsid w:val="000F6813"/>
    <w:rsid w:val="000F69A9"/>
    <w:rsid w:val="00100475"/>
    <w:rsid w:val="00100C09"/>
    <w:rsid w:val="00104940"/>
    <w:rsid w:val="00104C58"/>
    <w:rsid w:val="001053FA"/>
    <w:rsid w:val="001055EF"/>
    <w:rsid w:val="001064B6"/>
    <w:rsid w:val="00110EC6"/>
    <w:rsid w:val="00112277"/>
    <w:rsid w:val="00112CD0"/>
    <w:rsid w:val="00114462"/>
    <w:rsid w:val="00115070"/>
    <w:rsid w:val="001202C1"/>
    <w:rsid w:val="00120A73"/>
    <w:rsid w:val="00120E84"/>
    <w:rsid w:val="00121BEB"/>
    <w:rsid w:val="00123A12"/>
    <w:rsid w:val="001247E1"/>
    <w:rsid w:val="00125809"/>
    <w:rsid w:val="00133D28"/>
    <w:rsid w:val="00135D29"/>
    <w:rsid w:val="00137EFE"/>
    <w:rsid w:val="0014027C"/>
    <w:rsid w:val="0014527D"/>
    <w:rsid w:val="00146861"/>
    <w:rsid w:val="00146D29"/>
    <w:rsid w:val="00147B68"/>
    <w:rsid w:val="001511EF"/>
    <w:rsid w:val="00151791"/>
    <w:rsid w:val="001522B3"/>
    <w:rsid w:val="001525B8"/>
    <w:rsid w:val="00152D0A"/>
    <w:rsid w:val="00154C3E"/>
    <w:rsid w:val="00155A8D"/>
    <w:rsid w:val="001561FF"/>
    <w:rsid w:val="001576A2"/>
    <w:rsid w:val="00157F07"/>
    <w:rsid w:val="001608F0"/>
    <w:rsid w:val="00160E15"/>
    <w:rsid w:val="00162D83"/>
    <w:rsid w:val="0016326B"/>
    <w:rsid w:val="001638C1"/>
    <w:rsid w:val="001700CD"/>
    <w:rsid w:val="001706FC"/>
    <w:rsid w:val="0017195A"/>
    <w:rsid w:val="00173716"/>
    <w:rsid w:val="00173ACA"/>
    <w:rsid w:val="001740B5"/>
    <w:rsid w:val="0017424B"/>
    <w:rsid w:val="00174EAD"/>
    <w:rsid w:val="00175ED6"/>
    <w:rsid w:val="00176B1C"/>
    <w:rsid w:val="00177814"/>
    <w:rsid w:val="00177C7D"/>
    <w:rsid w:val="00180835"/>
    <w:rsid w:val="00181504"/>
    <w:rsid w:val="00182FDB"/>
    <w:rsid w:val="00184EE0"/>
    <w:rsid w:val="00185989"/>
    <w:rsid w:val="001871B1"/>
    <w:rsid w:val="00190B5A"/>
    <w:rsid w:val="00191ECD"/>
    <w:rsid w:val="00192CE8"/>
    <w:rsid w:val="00194F22"/>
    <w:rsid w:val="0019586D"/>
    <w:rsid w:val="00195F61"/>
    <w:rsid w:val="001A0967"/>
    <w:rsid w:val="001A12DA"/>
    <w:rsid w:val="001A1740"/>
    <w:rsid w:val="001A2370"/>
    <w:rsid w:val="001A3028"/>
    <w:rsid w:val="001A3ED1"/>
    <w:rsid w:val="001A476B"/>
    <w:rsid w:val="001A50A7"/>
    <w:rsid w:val="001A60AE"/>
    <w:rsid w:val="001A7051"/>
    <w:rsid w:val="001A79BF"/>
    <w:rsid w:val="001B0BF6"/>
    <w:rsid w:val="001B0D2E"/>
    <w:rsid w:val="001B3A59"/>
    <w:rsid w:val="001B5C37"/>
    <w:rsid w:val="001B67AB"/>
    <w:rsid w:val="001C1E16"/>
    <w:rsid w:val="001C33DD"/>
    <w:rsid w:val="001C44F5"/>
    <w:rsid w:val="001C6585"/>
    <w:rsid w:val="001C69E3"/>
    <w:rsid w:val="001C7206"/>
    <w:rsid w:val="001C7448"/>
    <w:rsid w:val="001C7C45"/>
    <w:rsid w:val="001D0266"/>
    <w:rsid w:val="001D1C4C"/>
    <w:rsid w:val="001D21A3"/>
    <w:rsid w:val="001D21DC"/>
    <w:rsid w:val="001D40FC"/>
    <w:rsid w:val="001D4D4F"/>
    <w:rsid w:val="001D61BD"/>
    <w:rsid w:val="001D61D9"/>
    <w:rsid w:val="001E05C8"/>
    <w:rsid w:val="001E1F6E"/>
    <w:rsid w:val="001E2D2E"/>
    <w:rsid w:val="001E4038"/>
    <w:rsid w:val="001E4589"/>
    <w:rsid w:val="001E6FF1"/>
    <w:rsid w:val="001E708E"/>
    <w:rsid w:val="001E7A22"/>
    <w:rsid w:val="001F0E61"/>
    <w:rsid w:val="001F283E"/>
    <w:rsid w:val="001F3370"/>
    <w:rsid w:val="001F623B"/>
    <w:rsid w:val="001F6AFF"/>
    <w:rsid w:val="001F711F"/>
    <w:rsid w:val="0020057C"/>
    <w:rsid w:val="00200E3A"/>
    <w:rsid w:val="00201659"/>
    <w:rsid w:val="00201917"/>
    <w:rsid w:val="002023BA"/>
    <w:rsid w:val="00202405"/>
    <w:rsid w:val="0020279E"/>
    <w:rsid w:val="00205B84"/>
    <w:rsid w:val="002070E6"/>
    <w:rsid w:val="002104FD"/>
    <w:rsid w:val="0021055D"/>
    <w:rsid w:val="00210DF4"/>
    <w:rsid w:val="0021137F"/>
    <w:rsid w:val="002117E9"/>
    <w:rsid w:val="00213E10"/>
    <w:rsid w:val="00214E87"/>
    <w:rsid w:val="00216179"/>
    <w:rsid w:val="00217A21"/>
    <w:rsid w:val="0022026E"/>
    <w:rsid w:val="00220D23"/>
    <w:rsid w:val="002216E1"/>
    <w:rsid w:val="00222C2B"/>
    <w:rsid w:val="00222DE3"/>
    <w:rsid w:val="00223189"/>
    <w:rsid w:val="0022346E"/>
    <w:rsid w:val="002235D1"/>
    <w:rsid w:val="002257E5"/>
    <w:rsid w:val="00225A2A"/>
    <w:rsid w:val="0022668B"/>
    <w:rsid w:val="00230A51"/>
    <w:rsid w:val="002317E2"/>
    <w:rsid w:val="002321DA"/>
    <w:rsid w:val="00233B63"/>
    <w:rsid w:val="00233F40"/>
    <w:rsid w:val="00235159"/>
    <w:rsid w:val="002351E6"/>
    <w:rsid w:val="00235CD7"/>
    <w:rsid w:val="00240AE6"/>
    <w:rsid w:val="00241422"/>
    <w:rsid w:val="00242310"/>
    <w:rsid w:val="00243D4E"/>
    <w:rsid w:val="00244A9E"/>
    <w:rsid w:val="002500F0"/>
    <w:rsid w:val="00250686"/>
    <w:rsid w:val="00250C10"/>
    <w:rsid w:val="00250EC6"/>
    <w:rsid w:val="00251080"/>
    <w:rsid w:val="00251792"/>
    <w:rsid w:val="002517B6"/>
    <w:rsid w:val="00251D85"/>
    <w:rsid w:val="002528DA"/>
    <w:rsid w:val="00252DDD"/>
    <w:rsid w:val="002534F9"/>
    <w:rsid w:val="0025790D"/>
    <w:rsid w:val="00263E4B"/>
    <w:rsid w:val="0026494F"/>
    <w:rsid w:val="00265335"/>
    <w:rsid w:val="00265EC4"/>
    <w:rsid w:val="00265FE1"/>
    <w:rsid w:val="00266D90"/>
    <w:rsid w:val="00267082"/>
    <w:rsid w:val="002674CB"/>
    <w:rsid w:val="00267FA2"/>
    <w:rsid w:val="00270299"/>
    <w:rsid w:val="0027069D"/>
    <w:rsid w:val="00270BE2"/>
    <w:rsid w:val="00273EEE"/>
    <w:rsid w:val="002741D4"/>
    <w:rsid w:val="002746DF"/>
    <w:rsid w:val="00274F42"/>
    <w:rsid w:val="0027555B"/>
    <w:rsid w:val="0027599D"/>
    <w:rsid w:val="00277F67"/>
    <w:rsid w:val="00280AD0"/>
    <w:rsid w:val="002815AC"/>
    <w:rsid w:val="00283118"/>
    <w:rsid w:val="00283251"/>
    <w:rsid w:val="002836CA"/>
    <w:rsid w:val="00286017"/>
    <w:rsid w:val="00286C7F"/>
    <w:rsid w:val="00290334"/>
    <w:rsid w:val="00290758"/>
    <w:rsid w:val="00290FD8"/>
    <w:rsid w:val="00292DFD"/>
    <w:rsid w:val="00294443"/>
    <w:rsid w:val="00294DA3"/>
    <w:rsid w:val="00294DE4"/>
    <w:rsid w:val="002955F4"/>
    <w:rsid w:val="002967F6"/>
    <w:rsid w:val="00297BBC"/>
    <w:rsid w:val="002A1135"/>
    <w:rsid w:val="002A2550"/>
    <w:rsid w:val="002A488D"/>
    <w:rsid w:val="002A5140"/>
    <w:rsid w:val="002A60E6"/>
    <w:rsid w:val="002A770B"/>
    <w:rsid w:val="002B02CD"/>
    <w:rsid w:val="002B0D80"/>
    <w:rsid w:val="002B1B4F"/>
    <w:rsid w:val="002B1C18"/>
    <w:rsid w:val="002B4D30"/>
    <w:rsid w:val="002B50B0"/>
    <w:rsid w:val="002B5953"/>
    <w:rsid w:val="002B625D"/>
    <w:rsid w:val="002B69E7"/>
    <w:rsid w:val="002B7B9A"/>
    <w:rsid w:val="002B7DB5"/>
    <w:rsid w:val="002C0C18"/>
    <w:rsid w:val="002C3A84"/>
    <w:rsid w:val="002C4B92"/>
    <w:rsid w:val="002C4CB3"/>
    <w:rsid w:val="002D01CC"/>
    <w:rsid w:val="002D0EBB"/>
    <w:rsid w:val="002D1558"/>
    <w:rsid w:val="002D3028"/>
    <w:rsid w:val="002D371F"/>
    <w:rsid w:val="002D3FDA"/>
    <w:rsid w:val="002D3FE0"/>
    <w:rsid w:val="002D7EFF"/>
    <w:rsid w:val="002E0241"/>
    <w:rsid w:val="002E147E"/>
    <w:rsid w:val="002E17EE"/>
    <w:rsid w:val="002E5CDE"/>
    <w:rsid w:val="002E6671"/>
    <w:rsid w:val="002E6E09"/>
    <w:rsid w:val="002F22D9"/>
    <w:rsid w:val="002F2839"/>
    <w:rsid w:val="002F4824"/>
    <w:rsid w:val="002F4AB3"/>
    <w:rsid w:val="002F778B"/>
    <w:rsid w:val="002F7E56"/>
    <w:rsid w:val="00300250"/>
    <w:rsid w:val="00301149"/>
    <w:rsid w:val="003011EF"/>
    <w:rsid w:val="00301AA2"/>
    <w:rsid w:val="003020DA"/>
    <w:rsid w:val="003039FD"/>
    <w:rsid w:val="00303D28"/>
    <w:rsid w:val="00304B44"/>
    <w:rsid w:val="003050E8"/>
    <w:rsid w:val="00305E1C"/>
    <w:rsid w:val="003060B6"/>
    <w:rsid w:val="0030689B"/>
    <w:rsid w:val="003069C5"/>
    <w:rsid w:val="003107FF"/>
    <w:rsid w:val="00311101"/>
    <w:rsid w:val="00312B1F"/>
    <w:rsid w:val="003146AF"/>
    <w:rsid w:val="00314D1F"/>
    <w:rsid w:val="003165BB"/>
    <w:rsid w:val="003168D6"/>
    <w:rsid w:val="00316D58"/>
    <w:rsid w:val="00316FD8"/>
    <w:rsid w:val="003221C3"/>
    <w:rsid w:val="00326824"/>
    <w:rsid w:val="00327FEE"/>
    <w:rsid w:val="00331430"/>
    <w:rsid w:val="003319CA"/>
    <w:rsid w:val="0033354D"/>
    <w:rsid w:val="00333989"/>
    <w:rsid w:val="00334FE1"/>
    <w:rsid w:val="0033575A"/>
    <w:rsid w:val="00337851"/>
    <w:rsid w:val="00337D77"/>
    <w:rsid w:val="00340F83"/>
    <w:rsid w:val="003415C4"/>
    <w:rsid w:val="003416E5"/>
    <w:rsid w:val="00341B4B"/>
    <w:rsid w:val="0034219A"/>
    <w:rsid w:val="00344189"/>
    <w:rsid w:val="00346BD0"/>
    <w:rsid w:val="0034733A"/>
    <w:rsid w:val="003504F6"/>
    <w:rsid w:val="00350CB6"/>
    <w:rsid w:val="003511A5"/>
    <w:rsid w:val="0035278E"/>
    <w:rsid w:val="003546E8"/>
    <w:rsid w:val="00354A49"/>
    <w:rsid w:val="00357B0C"/>
    <w:rsid w:val="00360B3E"/>
    <w:rsid w:val="00360E95"/>
    <w:rsid w:val="0036105A"/>
    <w:rsid w:val="00361CB8"/>
    <w:rsid w:val="003620D8"/>
    <w:rsid w:val="00362CF0"/>
    <w:rsid w:val="0036495E"/>
    <w:rsid w:val="0036504C"/>
    <w:rsid w:val="00366AD2"/>
    <w:rsid w:val="003671C7"/>
    <w:rsid w:val="003677DB"/>
    <w:rsid w:val="00370521"/>
    <w:rsid w:val="00370787"/>
    <w:rsid w:val="00370A19"/>
    <w:rsid w:val="00372286"/>
    <w:rsid w:val="003739E9"/>
    <w:rsid w:val="003744B5"/>
    <w:rsid w:val="003758AB"/>
    <w:rsid w:val="00376102"/>
    <w:rsid w:val="00377747"/>
    <w:rsid w:val="003801B0"/>
    <w:rsid w:val="00382384"/>
    <w:rsid w:val="00382788"/>
    <w:rsid w:val="00382A9E"/>
    <w:rsid w:val="00382CEA"/>
    <w:rsid w:val="0038473A"/>
    <w:rsid w:val="00384942"/>
    <w:rsid w:val="003864F9"/>
    <w:rsid w:val="003929DA"/>
    <w:rsid w:val="0039364B"/>
    <w:rsid w:val="0039502C"/>
    <w:rsid w:val="00395F93"/>
    <w:rsid w:val="003A0781"/>
    <w:rsid w:val="003A112B"/>
    <w:rsid w:val="003A1C80"/>
    <w:rsid w:val="003A2082"/>
    <w:rsid w:val="003A4CBE"/>
    <w:rsid w:val="003A5666"/>
    <w:rsid w:val="003A7434"/>
    <w:rsid w:val="003B105A"/>
    <w:rsid w:val="003B12B8"/>
    <w:rsid w:val="003B5215"/>
    <w:rsid w:val="003C1164"/>
    <w:rsid w:val="003C1759"/>
    <w:rsid w:val="003C5790"/>
    <w:rsid w:val="003C755A"/>
    <w:rsid w:val="003D0D9B"/>
    <w:rsid w:val="003D639F"/>
    <w:rsid w:val="003D6DBB"/>
    <w:rsid w:val="003E1025"/>
    <w:rsid w:val="003E47B8"/>
    <w:rsid w:val="003E5519"/>
    <w:rsid w:val="003E791E"/>
    <w:rsid w:val="003F02CB"/>
    <w:rsid w:val="003F2F50"/>
    <w:rsid w:val="003F31F5"/>
    <w:rsid w:val="003F5403"/>
    <w:rsid w:val="003F733E"/>
    <w:rsid w:val="003F761F"/>
    <w:rsid w:val="004002DD"/>
    <w:rsid w:val="00401493"/>
    <w:rsid w:val="004015BA"/>
    <w:rsid w:val="00404245"/>
    <w:rsid w:val="00405DA4"/>
    <w:rsid w:val="004078F8"/>
    <w:rsid w:val="0041092B"/>
    <w:rsid w:val="00411CA0"/>
    <w:rsid w:val="00412DA8"/>
    <w:rsid w:val="0041382F"/>
    <w:rsid w:val="00414556"/>
    <w:rsid w:val="00415C0E"/>
    <w:rsid w:val="00416071"/>
    <w:rsid w:val="0041622F"/>
    <w:rsid w:val="0041776D"/>
    <w:rsid w:val="004178CC"/>
    <w:rsid w:val="004207FB"/>
    <w:rsid w:val="004218FD"/>
    <w:rsid w:val="00421BDD"/>
    <w:rsid w:val="00422DA1"/>
    <w:rsid w:val="00422DA5"/>
    <w:rsid w:val="00423D1B"/>
    <w:rsid w:val="0042733A"/>
    <w:rsid w:val="00431C68"/>
    <w:rsid w:val="00432123"/>
    <w:rsid w:val="00433C93"/>
    <w:rsid w:val="004359B7"/>
    <w:rsid w:val="00435B93"/>
    <w:rsid w:val="00437714"/>
    <w:rsid w:val="00437BB8"/>
    <w:rsid w:val="00440986"/>
    <w:rsid w:val="00441113"/>
    <w:rsid w:val="00441116"/>
    <w:rsid w:val="00441DDC"/>
    <w:rsid w:val="00442A2E"/>
    <w:rsid w:val="004431AC"/>
    <w:rsid w:val="00443598"/>
    <w:rsid w:val="004439F4"/>
    <w:rsid w:val="004457B3"/>
    <w:rsid w:val="00445B77"/>
    <w:rsid w:val="00445DD1"/>
    <w:rsid w:val="004462FE"/>
    <w:rsid w:val="004464C9"/>
    <w:rsid w:val="00446ACC"/>
    <w:rsid w:val="004503B3"/>
    <w:rsid w:val="004529C3"/>
    <w:rsid w:val="00453696"/>
    <w:rsid w:val="00455A2F"/>
    <w:rsid w:val="0045672D"/>
    <w:rsid w:val="00456C32"/>
    <w:rsid w:val="00457C2E"/>
    <w:rsid w:val="0046067E"/>
    <w:rsid w:val="00462729"/>
    <w:rsid w:val="004635E5"/>
    <w:rsid w:val="0046418D"/>
    <w:rsid w:val="0046452E"/>
    <w:rsid w:val="00465074"/>
    <w:rsid w:val="004650DE"/>
    <w:rsid w:val="00465F0C"/>
    <w:rsid w:val="00465F54"/>
    <w:rsid w:val="00466A4B"/>
    <w:rsid w:val="00470EF9"/>
    <w:rsid w:val="00472121"/>
    <w:rsid w:val="00472CFA"/>
    <w:rsid w:val="00473A7A"/>
    <w:rsid w:val="00473D17"/>
    <w:rsid w:val="00477D80"/>
    <w:rsid w:val="00481D99"/>
    <w:rsid w:val="004827AE"/>
    <w:rsid w:val="004831B7"/>
    <w:rsid w:val="00483FC0"/>
    <w:rsid w:val="0048413F"/>
    <w:rsid w:val="00484F4D"/>
    <w:rsid w:val="0048533A"/>
    <w:rsid w:val="00485A50"/>
    <w:rsid w:val="00487617"/>
    <w:rsid w:val="0048765B"/>
    <w:rsid w:val="00487D94"/>
    <w:rsid w:val="004907EC"/>
    <w:rsid w:val="0049333D"/>
    <w:rsid w:val="00493BC6"/>
    <w:rsid w:val="0049612D"/>
    <w:rsid w:val="00496159"/>
    <w:rsid w:val="0049671C"/>
    <w:rsid w:val="00497042"/>
    <w:rsid w:val="004A061C"/>
    <w:rsid w:val="004A0DE2"/>
    <w:rsid w:val="004A28E4"/>
    <w:rsid w:val="004A2918"/>
    <w:rsid w:val="004A297B"/>
    <w:rsid w:val="004A2AEC"/>
    <w:rsid w:val="004A784B"/>
    <w:rsid w:val="004B195F"/>
    <w:rsid w:val="004B2761"/>
    <w:rsid w:val="004B2E07"/>
    <w:rsid w:val="004B32AB"/>
    <w:rsid w:val="004B588C"/>
    <w:rsid w:val="004B66E7"/>
    <w:rsid w:val="004B67E5"/>
    <w:rsid w:val="004B744F"/>
    <w:rsid w:val="004C19A4"/>
    <w:rsid w:val="004C270C"/>
    <w:rsid w:val="004C52DA"/>
    <w:rsid w:val="004C5B64"/>
    <w:rsid w:val="004C78A3"/>
    <w:rsid w:val="004D028A"/>
    <w:rsid w:val="004D094C"/>
    <w:rsid w:val="004D1E7E"/>
    <w:rsid w:val="004D2074"/>
    <w:rsid w:val="004D5752"/>
    <w:rsid w:val="004D6500"/>
    <w:rsid w:val="004D6C16"/>
    <w:rsid w:val="004D7658"/>
    <w:rsid w:val="004E09F8"/>
    <w:rsid w:val="004E0DC3"/>
    <w:rsid w:val="004E234C"/>
    <w:rsid w:val="004E42F1"/>
    <w:rsid w:val="004E4BE4"/>
    <w:rsid w:val="004E68A9"/>
    <w:rsid w:val="004F0AD7"/>
    <w:rsid w:val="004F0EC1"/>
    <w:rsid w:val="004F1105"/>
    <w:rsid w:val="004F2BFE"/>
    <w:rsid w:val="004F310C"/>
    <w:rsid w:val="004F32E4"/>
    <w:rsid w:val="004F4D01"/>
    <w:rsid w:val="004F5571"/>
    <w:rsid w:val="004F6846"/>
    <w:rsid w:val="0050015F"/>
    <w:rsid w:val="00500C7A"/>
    <w:rsid w:val="00500D6E"/>
    <w:rsid w:val="00501206"/>
    <w:rsid w:val="00502800"/>
    <w:rsid w:val="00503D8F"/>
    <w:rsid w:val="00504989"/>
    <w:rsid w:val="0050793B"/>
    <w:rsid w:val="00510C14"/>
    <w:rsid w:val="00512E97"/>
    <w:rsid w:val="00512F97"/>
    <w:rsid w:val="00513D9A"/>
    <w:rsid w:val="0051552C"/>
    <w:rsid w:val="00515677"/>
    <w:rsid w:val="005156DE"/>
    <w:rsid w:val="00517510"/>
    <w:rsid w:val="005227B5"/>
    <w:rsid w:val="00522B8F"/>
    <w:rsid w:val="00523BB9"/>
    <w:rsid w:val="00524EDF"/>
    <w:rsid w:val="00530FA6"/>
    <w:rsid w:val="005315AF"/>
    <w:rsid w:val="00532E6E"/>
    <w:rsid w:val="00533289"/>
    <w:rsid w:val="00533C0A"/>
    <w:rsid w:val="005365F6"/>
    <w:rsid w:val="00540704"/>
    <w:rsid w:val="00541798"/>
    <w:rsid w:val="00541FA2"/>
    <w:rsid w:val="00542032"/>
    <w:rsid w:val="005433A0"/>
    <w:rsid w:val="0054508A"/>
    <w:rsid w:val="00546BF6"/>
    <w:rsid w:val="0054769B"/>
    <w:rsid w:val="00550601"/>
    <w:rsid w:val="005514A0"/>
    <w:rsid w:val="0055205E"/>
    <w:rsid w:val="0055248D"/>
    <w:rsid w:val="005535D0"/>
    <w:rsid w:val="00553FCF"/>
    <w:rsid w:val="00555036"/>
    <w:rsid w:val="00555BD1"/>
    <w:rsid w:val="00557619"/>
    <w:rsid w:val="00561485"/>
    <w:rsid w:val="00562BFD"/>
    <w:rsid w:val="00563426"/>
    <w:rsid w:val="005634AC"/>
    <w:rsid w:val="005641C2"/>
    <w:rsid w:val="0056488D"/>
    <w:rsid w:val="00564BE9"/>
    <w:rsid w:val="00564EDB"/>
    <w:rsid w:val="005652E7"/>
    <w:rsid w:val="00565389"/>
    <w:rsid w:val="00566C6E"/>
    <w:rsid w:val="00567689"/>
    <w:rsid w:val="00570A52"/>
    <w:rsid w:val="00570D04"/>
    <w:rsid w:val="00570F53"/>
    <w:rsid w:val="0057540E"/>
    <w:rsid w:val="00575E32"/>
    <w:rsid w:val="00577477"/>
    <w:rsid w:val="00577CFC"/>
    <w:rsid w:val="0058054C"/>
    <w:rsid w:val="005819C2"/>
    <w:rsid w:val="00582930"/>
    <w:rsid w:val="00582934"/>
    <w:rsid w:val="00582FFA"/>
    <w:rsid w:val="00586987"/>
    <w:rsid w:val="0058712C"/>
    <w:rsid w:val="00587999"/>
    <w:rsid w:val="00590D0E"/>
    <w:rsid w:val="005911E9"/>
    <w:rsid w:val="00591BED"/>
    <w:rsid w:val="00592721"/>
    <w:rsid w:val="00592C09"/>
    <w:rsid w:val="00593871"/>
    <w:rsid w:val="00593E04"/>
    <w:rsid w:val="0059519E"/>
    <w:rsid w:val="00597A1A"/>
    <w:rsid w:val="005A4289"/>
    <w:rsid w:val="005A4E1F"/>
    <w:rsid w:val="005A527F"/>
    <w:rsid w:val="005B070A"/>
    <w:rsid w:val="005B1422"/>
    <w:rsid w:val="005B1ACC"/>
    <w:rsid w:val="005B6130"/>
    <w:rsid w:val="005B68C1"/>
    <w:rsid w:val="005B7161"/>
    <w:rsid w:val="005B7A59"/>
    <w:rsid w:val="005C1EE0"/>
    <w:rsid w:val="005C23F4"/>
    <w:rsid w:val="005C2701"/>
    <w:rsid w:val="005C40B4"/>
    <w:rsid w:val="005C594B"/>
    <w:rsid w:val="005C62D1"/>
    <w:rsid w:val="005C71A5"/>
    <w:rsid w:val="005C7775"/>
    <w:rsid w:val="005D0242"/>
    <w:rsid w:val="005D20A3"/>
    <w:rsid w:val="005D2314"/>
    <w:rsid w:val="005D467F"/>
    <w:rsid w:val="005D5B15"/>
    <w:rsid w:val="005D6D26"/>
    <w:rsid w:val="005D71DB"/>
    <w:rsid w:val="005E0608"/>
    <w:rsid w:val="005E0798"/>
    <w:rsid w:val="005E07F4"/>
    <w:rsid w:val="005E1642"/>
    <w:rsid w:val="005E2A58"/>
    <w:rsid w:val="005E2CF8"/>
    <w:rsid w:val="005E48EF"/>
    <w:rsid w:val="005E6416"/>
    <w:rsid w:val="005E6ED7"/>
    <w:rsid w:val="005E7101"/>
    <w:rsid w:val="005E7671"/>
    <w:rsid w:val="005F2A61"/>
    <w:rsid w:val="005F2CA9"/>
    <w:rsid w:val="005F4ACA"/>
    <w:rsid w:val="005F5410"/>
    <w:rsid w:val="005F5939"/>
    <w:rsid w:val="005F60BC"/>
    <w:rsid w:val="005F6443"/>
    <w:rsid w:val="005F7D04"/>
    <w:rsid w:val="0060014F"/>
    <w:rsid w:val="00600CC9"/>
    <w:rsid w:val="0060164C"/>
    <w:rsid w:val="00601B04"/>
    <w:rsid w:val="00601DA0"/>
    <w:rsid w:val="00602A0D"/>
    <w:rsid w:val="00603341"/>
    <w:rsid w:val="00605CC7"/>
    <w:rsid w:val="00607A99"/>
    <w:rsid w:val="00610446"/>
    <w:rsid w:val="00614EF9"/>
    <w:rsid w:val="0061563A"/>
    <w:rsid w:val="00617D28"/>
    <w:rsid w:val="00620612"/>
    <w:rsid w:val="006225DA"/>
    <w:rsid w:val="006234AA"/>
    <w:rsid w:val="006238A3"/>
    <w:rsid w:val="006241D1"/>
    <w:rsid w:val="00624C2D"/>
    <w:rsid w:val="00632F28"/>
    <w:rsid w:val="0063441F"/>
    <w:rsid w:val="00634A18"/>
    <w:rsid w:val="00636997"/>
    <w:rsid w:val="00640268"/>
    <w:rsid w:val="006402D0"/>
    <w:rsid w:val="00643862"/>
    <w:rsid w:val="0064389B"/>
    <w:rsid w:val="00646C5D"/>
    <w:rsid w:val="00647720"/>
    <w:rsid w:val="00647723"/>
    <w:rsid w:val="00650321"/>
    <w:rsid w:val="006511E5"/>
    <w:rsid w:val="00652583"/>
    <w:rsid w:val="00654E80"/>
    <w:rsid w:val="00656241"/>
    <w:rsid w:val="00656882"/>
    <w:rsid w:val="00664434"/>
    <w:rsid w:val="0066625F"/>
    <w:rsid w:val="0066642F"/>
    <w:rsid w:val="00667665"/>
    <w:rsid w:val="00667BAA"/>
    <w:rsid w:val="0067016A"/>
    <w:rsid w:val="00670CE3"/>
    <w:rsid w:val="00670FF6"/>
    <w:rsid w:val="006719EB"/>
    <w:rsid w:val="00674362"/>
    <w:rsid w:val="00674AE2"/>
    <w:rsid w:val="00674EAB"/>
    <w:rsid w:val="00675270"/>
    <w:rsid w:val="00676E1C"/>
    <w:rsid w:val="00677193"/>
    <w:rsid w:val="00683808"/>
    <w:rsid w:val="00683879"/>
    <w:rsid w:val="00684E8D"/>
    <w:rsid w:val="006922A4"/>
    <w:rsid w:val="0069238F"/>
    <w:rsid w:val="006925E6"/>
    <w:rsid w:val="006941D7"/>
    <w:rsid w:val="00694311"/>
    <w:rsid w:val="006955C7"/>
    <w:rsid w:val="006961B3"/>
    <w:rsid w:val="00696610"/>
    <w:rsid w:val="006A0484"/>
    <w:rsid w:val="006A0A63"/>
    <w:rsid w:val="006A165B"/>
    <w:rsid w:val="006A18AA"/>
    <w:rsid w:val="006A1FBA"/>
    <w:rsid w:val="006A2696"/>
    <w:rsid w:val="006A4D67"/>
    <w:rsid w:val="006A4D8A"/>
    <w:rsid w:val="006A6A9B"/>
    <w:rsid w:val="006A758B"/>
    <w:rsid w:val="006A7845"/>
    <w:rsid w:val="006A7E75"/>
    <w:rsid w:val="006B0E48"/>
    <w:rsid w:val="006B10DC"/>
    <w:rsid w:val="006B1451"/>
    <w:rsid w:val="006B2C5B"/>
    <w:rsid w:val="006B2F84"/>
    <w:rsid w:val="006B4B06"/>
    <w:rsid w:val="006B4B6F"/>
    <w:rsid w:val="006B5109"/>
    <w:rsid w:val="006B55E6"/>
    <w:rsid w:val="006B5D86"/>
    <w:rsid w:val="006B6EE9"/>
    <w:rsid w:val="006B7492"/>
    <w:rsid w:val="006B7E73"/>
    <w:rsid w:val="006C0A7A"/>
    <w:rsid w:val="006C1DD6"/>
    <w:rsid w:val="006C2794"/>
    <w:rsid w:val="006C292E"/>
    <w:rsid w:val="006C3D60"/>
    <w:rsid w:val="006C7812"/>
    <w:rsid w:val="006C79EF"/>
    <w:rsid w:val="006D2CA0"/>
    <w:rsid w:val="006D6321"/>
    <w:rsid w:val="006D698F"/>
    <w:rsid w:val="006E0353"/>
    <w:rsid w:val="006E1315"/>
    <w:rsid w:val="006E1585"/>
    <w:rsid w:val="006E3843"/>
    <w:rsid w:val="006E45BF"/>
    <w:rsid w:val="006E4C29"/>
    <w:rsid w:val="006E5380"/>
    <w:rsid w:val="006E643C"/>
    <w:rsid w:val="006E6601"/>
    <w:rsid w:val="006E7F9E"/>
    <w:rsid w:val="006F0C47"/>
    <w:rsid w:val="006F1BC4"/>
    <w:rsid w:val="006F2057"/>
    <w:rsid w:val="006F718B"/>
    <w:rsid w:val="007001D7"/>
    <w:rsid w:val="007010F4"/>
    <w:rsid w:val="0070294E"/>
    <w:rsid w:val="00705640"/>
    <w:rsid w:val="00705B4A"/>
    <w:rsid w:val="00706087"/>
    <w:rsid w:val="007060B7"/>
    <w:rsid w:val="00714AB6"/>
    <w:rsid w:val="007156B4"/>
    <w:rsid w:val="00715C72"/>
    <w:rsid w:val="0071627D"/>
    <w:rsid w:val="007167DD"/>
    <w:rsid w:val="007177A4"/>
    <w:rsid w:val="007177D3"/>
    <w:rsid w:val="007214E2"/>
    <w:rsid w:val="007239AB"/>
    <w:rsid w:val="0072491E"/>
    <w:rsid w:val="007253CB"/>
    <w:rsid w:val="00726680"/>
    <w:rsid w:val="007308CC"/>
    <w:rsid w:val="00730AD5"/>
    <w:rsid w:val="00730D11"/>
    <w:rsid w:val="00732D29"/>
    <w:rsid w:val="00733FCF"/>
    <w:rsid w:val="007345E9"/>
    <w:rsid w:val="007353E0"/>
    <w:rsid w:val="00737A7E"/>
    <w:rsid w:val="0074135F"/>
    <w:rsid w:val="00742F5E"/>
    <w:rsid w:val="00744C54"/>
    <w:rsid w:val="00744ECC"/>
    <w:rsid w:val="00745129"/>
    <w:rsid w:val="007455C6"/>
    <w:rsid w:val="007470C2"/>
    <w:rsid w:val="007474D2"/>
    <w:rsid w:val="007505C1"/>
    <w:rsid w:val="00751E7C"/>
    <w:rsid w:val="0075295A"/>
    <w:rsid w:val="007540FA"/>
    <w:rsid w:val="0075787F"/>
    <w:rsid w:val="00757F09"/>
    <w:rsid w:val="00760071"/>
    <w:rsid w:val="00763796"/>
    <w:rsid w:val="0076431B"/>
    <w:rsid w:val="007647DD"/>
    <w:rsid w:val="00764887"/>
    <w:rsid w:val="00764C2A"/>
    <w:rsid w:val="0076604F"/>
    <w:rsid w:val="00766951"/>
    <w:rsid w:val="00766A8C"/>
    <w:rsid w:val="00770AC6"/>
    <w:rsid w:val="007720CD"/>
    <w:rsid w:val="007726FF"/>
    <w:rsid w:val="00773E4B"/>
    <w:rsid w:val="0077419A"/>
    <w:rsid w:val="00774588"/>
    <w:rsid w:val="00777568"/>
    <w:rsid w:val="00781343"/>
    <w:rsid w:val="0078138B"/>
    <w:rsid w:val="0078194C"/>
    <w:rsid w:val="00782018"/>
    <w:rsid w:val="007839C7"/>
    <w:rsid w:val="0078482F"/>
    <w:rsid w:val="00787AC4"/>
    <w:rsid w:val="007915FC"/>
    <w:rsid w:val="00791668"/>
    <w:rsid w:val="00792106"/>
    <w:rsid w:val="00792779"/>
    <w:rsid w:val="00792D10"/>
    <w:rsid w:val="00792DBE"/>
    <w:rsid w:val="00796706"/>
    <w:rsid w:val="00797CCE"/>
    <w:rsid w:val="007A0483"/>
    <w:rsid w:val="007A04D5"/>
    <w:rsid w:val="007A07B9"/>
    <w:rsid w:val="007A2A88"/>
    <w:rsid w:val="007A3206"/>
    <w:rsid w:val="007A4D9D"/>
    <w:rsid w:val="007A4F0B"/>
    <w:rsid w:val="007B0329"/>
    <w:rsid w:val="007B113E"/>
    <w:rsid w:val="007B15A3"/>
    <w:rsid w:val="007B195D"/>
    <w:rsid w:val="007B1DBE"/>
    <w:rsid w:val="007B2791"/>
    <w:rsid w:val="007B3CB2"/>
    <w:rsid w:val="007B566D"/>
    <w:rsid w:val="007B70FC"/>
    <w:rsid w:val="007B7215"/>
    <w:rsid w:val="007C2B4B"/>
    <w:rsid w:val="007C42E1"/>
    <w:rsid w:val="007C541C"/>
    <w:rsid w:val="007C5B21"/>
    <w:rsid w:val="007C7FBE"/>
    <w:rsid w:val="007D004C"/>
    <w:rsid w:val="007D0F32"/>
    <w:rsid w:val="007D11A2"/>
    <w:rsid w:val="007D4B3A"/>
    <w:rsid w:val="007D5D0C"/>
    <w:rsid w:val="007D6224"/>
    <w:rsid w:val="007D6AA0"/>
    <w:rsid w:val="007E033F"/>
    <w:rsid w:val="007E13B1"/>
    <w:rsid w:val="007E446C"/>
    <w:rsid w:val="007E6529"/>
    <w:rsid w:val="007E78AE"/>
    <w:rsid w:val="007E7F52"/>
    <w:rsid w:val="007F423C"/>
    <w:rsid w:val="007F49D7"/>
    <w:rsid w:val="008000CF"/>
    <w:rsid w:val="0080013C"/>
    <w:rsid w:val="00800F41"/>
    <w:rsid w:val="00802BBF"/>
    <w:rsid w:val="008037E1"/>
    <w:rsid w:val="00805EC4"/>
    <w:rsid w:val="00811DE1"/>
    <w:rsid w:val="00812A99"/>
    <w:rsid w:val="0081346E"/>
    <w:rsid w:val="00814510"/>
    <w:rsid w:val="00815D25"/>
    <w:rsid w:val="00816BC6"/>
    <w:rsid w:val="00817033"/>
    <w:rsid w:val="008173D1"/>
    <w:rsid w:val="00820215"/>
    <w:rsid w:val="00822CF6"/>
    <w:rsid w:val="0082451B"/>
    <w:rsid w:val="00824C15"/>
    <w:rsid w:val="00824EC5"/>
    <w:rsid w:val="00825F63"/>
    <w:rsid w:val="00825F8A"/>
    <w:rsid w:val="00826247"/>
    <w:rsid w:val="0082723B"/>
    <w:rsid w:val="00831BDC"/>
    <w:rsid w:val="008328A3"/>
    <w:rsid w:val="00832907"/>
    <w:rsid w:val="0083348C"/>
    <w:rsid w:val="00836988"/>
    <w:rsid w:val="00842515"/>
    <w:rsid w:val="00846408"/>
    <w:rsid w:val="008464D3"/>
    <w:rsid w:val="00846566"/>
    <w:rsid w:val="008466FF"/>
    <w:rsid w:val="0084687E"/>
    <w:rsid w:val="00853820"/>
    <w:rsid w:val="00855965"/>
    <w:rsid w:val="00856003"/>
    <w:rsid w:val="00856CE1"/>
    <w:rsid w:val="00856EAF"/>
    <w:rsid w:val="008609F6"/>
    <w:rsid w:val="008621BE"/>
    <w:rsid w:val="00862276"/>
    <w:rsid w:val="00862C3F"/>
    <w:rsid w:val="0086356D"/>
    <w:rsid w:val="00863E39"/>
    <w:rsid w:val="00863F81"/>
    <w:rsid w:val="008642F6"/>
    <w:rsid w:val="00867A20"/>
    <w:rsid w:val="00870377"/>
    <w:rsid w:val="008712C6"/>
    <w:rsid w:val="0087164E"/>
    <w:rsid w:val="0087251B"/>
    <w:rsid w:val="00872622"/>
    <w:rsid w:val="00872E61"/>
    <w:rsid w:val="00873A19"/>
    <w:rsid w:val="00873D16"/>
    <w:rsid w:val="00873DE9"/>
    <w:rsid w:val="00876195"/>
    <w:rsid w:val="00876980"/>
    <w:rsid w:val="0087734C"/>
    <w:rsid w:val="00877E69"/>
    <w:rsid w:val="00881415"/>
    <w:rsid w:val="00882616"/>
    <w:rsid w:val="00883057"/>
    <w:rsid w:val="008842B0"/>
    <w:rsid w:val="00884896"/>
    <w:rsid w:val="00886248"/>
    <w:rsid w:val="008869FC"/>
    <w:rsid w:val="00891FE9"/>
    <w:rsid w:val="0089283B"/>
    <w:rsid w:val="00894319"/>
    <w:rsid w:val="008A0977"/>
    <w:rsid w:val="008A1B31"/>
    <w:rsid w:val="008A5A36"/>
    <w:rsid w:val="008A66AD"/>
    <w:rsid w:val="008B019D"/>
    <w:rsid w:val="008B0688"/>
    <w:rsid w:val="008B3258"/>
    <w:rsid w:val="008B5044"/>
    <w:rsid w:val="008B61E8"/>
    <w:rsid w:val="008B6A5B"/>
    <w:rsid w:val="008B6F38"/>
    <w:rsid w:val="008C03F7"/>
    <w:rsid w:val="008C104F"/>
    <w:rsid w:val="008C1211"/>
    <w:rsid w:val="008C155E"/>
    <w:rsid w:val="008C1B4F"/>
    <w:rsid w:val="008C2628"/>
    <w:rsid w:val="008C2E05"/>
    <w:rsid w:val="008C7470"/>
    <w:rsid w:val="008C7BC1"/>
    <w:rsid w:val="008D0D2C"/>
    <w:rsid w:val="008D10EB"/>
    <w:rsid w:val="008D1653"/>
    <w:rsid w:val="008D19FE"/>
    <w:rsid w:val="008D2F14"/>
    <w:rsid w:val="008D3908"/>
    <w:rsid w:val="008D5142"/>
    <w:rsid w:val="008D53C9"/>
    <w:rsid w:val="008D784C"/>
    <w:rsid w:val="008E167B"/>
    <w:rsid w:val="008E1E89"/>
    <w:rsid w:val="008E48BF"/>
    <w:rsid w:val="008E4989"/>
    <w:rsid w:val="008E5F79"/>
    <w:rsid w:val="008E64CC"/>
    <w:rsid w:val="008E6F50"/>
    <w:rsid w:val="008E74C1"/>
    <w:rsid w:val="008F0589"/>
    <w:rsid w:val="008F05E3"/>
    <w:rsid w:val="008F0FAD"/>
    <w:rsid w:val="008F18F7"/>
    <w:rsid w:val="008F2ED1"/>
    <w:rsid w:val="008F3F22"/>
    <w:rsid w:val="008F5E28"/>
    <w:rsid w:val="008F68D3"/>
    <w:rsid w:val="008F6FC1"/>
    <w:rsid w:val="0090103B"/>
    <w:rsid w:val="009034DF"/>
    <w:rsid w:val="009046F9"/>
    <w:rsid w:val="00906846"/>
    <w:rsid w:val="00906918"/>
    <w:rsid w:val="009078F7"/>
    <w:rsid w:val="00911402"/>
    <w:rsid w:val="0091154B"/>
    <w:rsid w:val="00913797"/>
    <w:rsid w:val="00913F46"/>
    <w:rsid w:val="009143AD"/>
    <w:rsid w:val="009148C5"/>
    <w:rsid w:val="00916B05"/>
    <w:rsid w:val="009201A6"/>
    <w:rsid w:val="0092028E"/>
    <w:rsid w:val="009207E1"/>
    <w:rsid w:val="0092204D"/>
    <w:rsid w:val="0092257A"/>
    <w:rsid w:val="009242C4"/>
    <w:rsid w:val="0092436F"/>
    <w:rsid w:val="009243CB"/>
    <w:rsid w:val="00924DAB"/>
    <w:rsid w:val="00924DBB"/>
    <w:rsid w:val="0092542F"/>
    <w:rsid w:val="00927C7E"/>
    <w:rsid w:val="00930BF3"/>
    <w:rsid w:val="00931429"/>
    <w:rsid w:val="00931B02"/>
    <w:rsid w:val="00931D58"/>
    <w:rsid w:val="00932983"/>
    <w:rsid w:val="00933E8C"/>
    <w:rsid w:val="009351EC"/>
    <w:rsid w:val="00936067"/>
    <w:rsid w:val="00940B5A"/>
    <w:rsid w:val="0094524C"/>
    <w:rsid w:val="0094545C"/>
    <w:rsid w:val="009463D9"/>
    <w:rsid w:val="00950618"/>
    <w:rsid w:val="009527F3"/>
    <w:rsid w:val="00952814"/>
    <w:rsid w:val="00953A94"/>
    <w:rsid w:val="00953B15"/>
    <w:rsid w:val="0095440E"/>
    <w:rsid w:val="009551FF"/>
    <w:rsid w:val="00956567"/>
    <w:rsid w:val="009566B6"/>
    <w:rsid w:val="00956924"/>
    <w:rsid w:val="00957054"/>
    <w:rsid w:val="0096059A"/>
    <w:rsid w:val="00960A26"/>
    <w:rsid w:val="009613E9"/>
    <w:rsid w:val="0096158B"/>
    <w:rsid w:val="009635F6"/>
    <w:rsid w:val="00967094"/>
    <w:rsid w:val="009671E3"/>
    <w:rsid w:val="00970432"/>
    <w:rsid w:val="0097064E"/>
    <w:rsid w:val="009711EC"/>
    <w:rsid w:val="00971713"/>
    <w:rsid w:val="0097185B"/>
    <w:rsid w:val="00971FEE"/>
    <w:rsid w:val="00973C6F"/>
    <w:rsid w:val="00975149"/>
    <w:rsid w:val="00975612"/>
    <w:rsid w:val="00975C41"/>
    <w:rsid w:val="0097635B"/>
    <w:rsid w:val="009764B7"/>
    <w:rsid w:val="00976F74"/>
    <w:rsid w:val="00976FC0"/>
    <w:rsid w:val="00977FC4"/>
    <w:rsid w:val="0098161E"/>
    <w:rsid w:val="00981B74"/>
    <w:rsid w:val="00981C50"/>
    <w:rsid w:val="00981C8C"/>
    <w:rsid w:val="00982654"/>
    <w:rsid w:val="00982694"/>
    <w:rsid w:val="009828E6"/>
    <w:rsid w:val="00983185"/>
    <w:rsid w:val="00983859"/>
    <w:rsid w:val="00984222"/>
    <w:rsid w:val="00984D81"/>
    <w:rsid w:val="00984F12"/>
    <w:rsid w:val="009856C3"/>
    <w:rsid w:val="00985919"/>
    <w:rsid w:val="00986EE8"/>
    <w:rsid w:val="0099028A"/>
    <w:rsid w:val="0099032D"/>
    <w:rsid w:val="00990B96"/>
    <w:rsid w:val="009910BA"/>
    <w:rsid w:val="009923FD"/>
    <w:rsid w:val="009924AD"/>
    <w:rsid w:val="00992A9D"/>
    <w:rsid w:val="00993EB3"/>
    <w:rsid w:val="00994DC3"/>
    <w:rsid w:val="00994F97"/>
    <w:rsid w:val="009963DD"/>
    <w:rsid w:val="00997A0C"/>
    <w:rsid w:val="009A0494"/>
    <w:rsid w:val="009A0615"/>
    <w:rsid w:val="009A1D46"/>
    <w:rsid w:val="009A3267"/>
    <w:rsid w:val="009A3A77"/>
    <w:rsid w:val="009A3BC9"/>
    <w:rsid w:val="009A47ED"/>
    <w:rsid w:val="009A48C1"/>
    <w:rsid w:val="009A78E8"/>
    <w:rsid w:val="009B49BF"/>
    <w:rsid w:val="009B4F87"/>
    <w:rsid w:val="009B55B9"/>
    <w:rsid w:val="009B6647"/>
    <w:rsid w:val="009B7839"/>
    <w:rsid w:val="009C0837"/>
    <w:rsid w:val="009C1906"/>
    <w:rsid w:val="009C1D1B"/>
    <w:rsid w:val="009C1EA5"/>
    <w:rsid w:val="009C2C97"/>
    <w:rsid w:val="009C38D5"/>
    <w:rsid w:val="009C4E5B"/>
    <w:rsid w:val="009C51E6"/>
    <w:rsid w:val="009C5A61"/>
    <w:rsid w:val="009C6FF8"/>
    <w:rsid w:val="009C7A5E"/>
    <w:rsid w:val="009D106A"/>
    <w:rsid w:val="009D15AC"/>
    <w:rsid w:val="009D3FE9"/>
    <w:rsid w:val="009D5438"/>
    <w:rsid w:val="009D6396"/>
    <w:rsid w:val="009D6B86"/>
    <w:rsid w:val="009E1FFB"/>
    <w:rsid w:val="009E209E"/>
    <w:rsid w:val="009E440B"/>
    <w:rsid w:val="009E46A4"/>
    <w:rsid w:val="009E7618"/>
    <w:rsid w:val="009E7ACA"/>
    <w:rsid w:val="009F05DF"/>
    <w:rsid w:val="009F0F1A"/>
    <w:rsid w:val="009F1E50"/>
    <w:rsid w:val="009F3EBC"/>
    <w:rsid w:val="009F41F3"/>
    <w:rsid w:val="009F6391"/>
    <w:rsid w:val="009F7A2D"/>
    <w:rsid w:val="00A0068A"/>
    <w:rsid w:val="00A02D49"/>
    <w:rsid w:val="00A034E6"/>
    <w:rsid w:val="00A0408E"/>
    <w:rsid w:val="00A04665"/>
    <w:rsid w:val="00A047F2"/>
    <w:rsid w:val="00A04E7B"/>
    <w:rsid w:val="00A063D4"/>
    <w:rsid w:val="00A064AA"/>
    <w:rsid w:val="00A100CC"/>
    <w:rsid w:val="00A11BC8"/>
    <w:rsid w:val="00A128CC"/>
    <w:rsid w:val="00A13D7A"/>
    <w:rsid w:val="00A15611"/>
    <w:rsid w:val="00A1640A"/>
    <w:rsid w:val="00A208A1"/>
    <w:rsid w:val="00A2135E"/>
    <w:rsid w:val="00A21458"/>
    <w:rsid w:val="00A21CF2"/>
    <w:rsid w:val="00A2317E"/>
    <w:rsid w:val="00A24107"/>
    <w:rsid w:val="00A24C86"/>
    <w:rsid w:val="00A25A87"/>
    <w:rsid w:val="00A26F7C"/>
    <w:rsid w:val="00A27071"/>
    <w:rsid w:val="00A27CF8"/>
    <w:rsid w:val="00A31DF4"/>
    <w:rsid w:val="00A34979"/>
    <w:rsid w:val="00A35977"/>
    <w:rsid w:val="00A36C88"/>
    <w:rsid w:val="00A36FCE"/>
    <w:rsid w:val="00A3780D"/>
    <w:rsid w:val="00A40411"/>
    <w:rsid w:val="00A41620"/>
    <w:rsid w:val="00A4247F"/>
    <w:rsid w:val="00A4451B"/>
    <w:rsid w:val="00A46CBC"/>
    <w:rsid w:val="00A46E43"/>
    <w:rsid w:val="00A47D4D"/>
    <w:rsid w:val="00A518F9"/>
    <w:rsid w:val="00A51CB0"/>
    <w:rsid w:val="00A52049"/>
    <w:rsid w:val="00A54B93"/>
    <w:rsid w:val="00A552C5"/>
    <w:rsid w:val="00A56EEF"/>
    <w:rsid w:val="00A57BDF"/>
    <w:rsid w:val="00A60395"/>
    <w:rsid w:val="00A60861"/>
    <w:rsid w:val="00A6193A"/>
    <w:rsid w:val="00A65782"/>
    <w:rsid w:val="00A71110"/>
    <w:rsid w:val="00A74209"/>
    <w:rsid w:val="00A75AFD"/>
    <w:rsid w:val="00A82C09"/>
    <w:rsid w:val="00A838A9"/>
    <w:rsid w:val="00A83B70"/>
    <w:rsid w:val="00A8460E"/>
    <w:rsid w:val="00A8792F"/>
    <w:rsid w:val="00A93F13"/>
    <w:rsid w:val="00A949CC"/>
    <w:rsid w:val="00A97068"/>
    <w:rsid w:val="00AA0086"/>
    <w:rsid w:val="00AA1139"/>
    <w:rsid w:val="00AA282B"/>
    <w:rsid w:val="00AA4FFB"/>
    <w:rsid w:val="00AA51E7"/>
    <w:rsid w:val="00AA54A0"/>
    <w:rsid w:val="00AA6D17"/>
    <w:rsid w:val="00AA7CF5"/>
    <w:rsid w:val="00AB16D6"/>
    <w:rsid w:val="00AB1889"/>
    <w:rsid w:val="00AB31D3"/>
    <w:rsid w:val="00AB3698"/>
    <w:rsid w:val="00AB43E5"/>
    <w:rsid w:val="00AB46DB"/>
    <w:rsid w:val="00AB4A85"/>
    <w:rsid w:val="00AB650F"/>
    <w:rsid w:val="00AB6E15"/>
    <w:rsid w:val="00AC1272"/>
    <w:rsid w:val="00AC21C3"/>
    <w:rsid w:val="00AC47F1"/>
    <w:rsid w:val="00AC49CF"/>
    <w:rsid w:val="00AC6FF7"/>
    <w:rsid w:val="00AC7271"/>
    <w:rsid w:val="00AC7791"/>
    <w:rsid w:val="00AD0F97"/>
    <w:rsid w:val="00AD1292"/>
    <w:rsid w:val="00AD15C8"/>
    <w:rsid w:val="00AD1A36"/>
    <w:rsid w:val="00AD2558"/>
    <w:rsid w:val="00AD4FA7"/>
    <w:rsid w:val="00AD59D4"/>
    <w:rsid w:val="00AE1C1B"/>
    <w:rsid w:val="00AE313E"/>
    <w:rsid w:val="00AE4922"/>
    <w:rsid w:val="00AE49BA"/>
    <w:rsid w:val="00AE4AC9"/>
    <w:rsid w:val="00AE4B8C"/>
    <w:rsid w:val="00AE4CDA"/>
    <w:rsid w:val="00AE696D"/>
    <w:rsid w:val="00AE6AEF"/>
    <w:rsid w:val="00AE6C4A"/>
    <w:rsid w:val="00AE7BC1"/>
    <w:rsid w:val="00AE7F12"/>
    <w:rsid w:val="00AF1395"/>
    <w:rsid w:val="00AF396F"/>
    <w:rsid w:val="00AF3E30"/>
    <w:rsid w:val="00AF5848"/>
    <w:rsid w:val="00AF69D5"/>
    <w:rsid w:val="00AF7369"/>
    <w:rsid w:val="00AF7E5B"/>
    <w:rsid w:val="00B00D5A"/>
    <w:rsid w:val="00B01088"/>
    <w:rsid w:val="00B01B8C"/>
    <w:rsid w:val="00B01DB9"/>
    <w:rsid w:val="00B02724"/>
    <w:rsid w:val="00B04EDF"/>
    <w:rsid w:val="00B05503"/>
    <w:rsid w:val="00B05A17"/>
    <w:rsid w:val="00B0646A"/>
    <w:rsid w:val="00B07588"/>
    <w:rsid w:val="00B106F4"/>
    <w:rsid w:val="00B11FD0"/>
    <w:rsid w:val="00B12192"/>
    <w:rsid w:val="00B125B9"/>
    <w:rsid w:val="00B1265A"/>
    <w:rsid w:val="00B14121"/>
    <w:rsid w:val="00B142F1"/>
    <w:rsid w:val="00B157BC"/>
    <w:rsid w:val="00B15924"/>
    <w:rsid w:val="00B1592D"/>
    <w:rsid w:val="00B15FB7"/>
    <w:rsid w:val="00B1661A"/>
    <w:rsid w:val="00B17C08"/>
    <w:rsid w:val="00B17EAF"/>
    <w:rsid w:val="00B20B46"/>
    <w:rsid w:val="00B2606F"/>
    <w:rsid w:val="00B27E90"/>
    <w:rsid w:val="00B3049D"/>
    <w:rsid w:val="00B305A9"/>
    <w:rsid w:val="00B30723"/>
    <w:rsid w:val="00B321A5"/>
    <w:rsid w:val="00B32B6E"/>
    <w:rsid w:val="00B359B2"/>
    <w:rsid w:val="00B3662B"/>
    <w:rsid w:val="00B36C73"/>
    <w:rsid w:val="00B36ED9"/>
    <w:rsid w:val="00B4039C"/>
    <w:rsid w:val="00B42A2E"/>
    <w:rsid w:val="00B42F6B"/>
    <w:rsid w:val="00B43080"/>
    <w:rsid w:val="00B434FD"/>
    <w:rsid w:val="00B43B73"/>
    <w:rsid w:val="00B44DCD"/>
    <w:rsid w:val="00B45C86"/>
    <w:rsid w:val="00B46EA8"/>
    <w:rsid w:val="00B500BC"/>
    <w:rsid w:val="00B5162F"/>
    <w:rsid w:val="00B51F82"/>
    <w:rsid w:val="00B53AD2"/>
    <w:rsid w:val="00B5531F"/>
    <w:rsid w:val="00B56365"/>
    <w:rsid w:val="00B573E6"/>
    <w:rsid w:val="00B57D01"/>
    <w:rsid w:val="00B61F9E"/>
    <w:rsid w:val="00B621A5"/>
    <w:rsid w:val="00B62D08"/>
    <w:rsid w:val="00B64D58"/>
    <w:rsid w:val="00B65391"/>
    <w:rsid w:val="00B66528"/>
    <w:rsid w:val="00B67074"/>
    <w:rsid w:val="00B67B00"/>
    <w:rsid w:val="00B7065C"/>
    <w:rsid w:val="00B71E79"/>
    <w:rsid w:val="00B7217D"/>
    <w:rsid w:val="00B72766"/>
    <w:rsid w:val="00B77E8A"/>
    <w:rsid w:val="00B80151"/>
    <w:rsid w:val="00B807F2"/>
    <w:rsid w:val="00B8116A"/>
    <w:rsid w:val="00B82557"/>
    <w:rsid w:val="00B82CAF"/>
    <w:rsid w:val="00B835E4"/>
    <w:rsid w:val="00B87915"/>
    <w:rsid w:val="00B9024B"/>
    <w:rsid w:val="00B903BF"/>
    <w:rsid w:val="00B90945"/>
    <w:rsid w:val="00B9129A"/>
    <w:rsid w:val="00B9393C"/>
    <w:rsid w:val="00B94BE0"/>
    <w:rsid w:val="00B94F35"/>
    <w:rsid w:val="00B95362"/>
    <w:rsid w:val="00B95F67"/>
    <w:rsid w:val="00B968B6"/>
    <w:rsid w:val="00BA0A21"/>
    <w:rsid w:val="00BA2A64"/>
    <w:rsid w:val="00BA3B13"/>
    <w:rsid w:val="00BA7F9B"/>
    <w:rsid w:val="00BB0E23"/>
    <w:rsid w:val="00BB32BA"/>
    <w:rsid w:val="00BB38C2"/>
    <w:rsid w:val="00BB502F"/>
    <w:rsid w:val="00BB6574"/>
    <w:rsid w:val="00BB7B3E"/>
    <w:rsid w:val="00BC04F8"/>
    <w:rsid w:val="00BC11B6"/>
    <w:rsid w:val="00BC2ADB"/>
    <w:rsid w:val="00BC37AE"/>
    <w:rsid w:val="00BC39F2"/>
    <w:rsid w:val="00BC595F"/>
    <w:rsid w:val="00BC6207"/>
    <w:rsid w:val="00BC7EB4"/>
    <w:rsid w:val="00BD013B"/>
    <w:rsid w:val="00BD1DE0"/>
    <w:rsid w:val="00BD234E"/>
    <w:rsid w:val="00BD3493"/>
    <w:rsid w:val="00BD3B90"/>
    <w:rsid w:val="00BD54B7"/>
    <w:rsid w:val="00BD5620"/>
    <w:rsid w:val="00BE0536"/>
    <w:rsid w:val="00BE0FA9"/>
    <w:rsid w:val="00BE198D"/>
    <w:rsid w:val="00BE1A31"/>
    <w:rsid w:val="00BE2690"/>
    <w:rsid w:val="00BE26F8"/>
    <w:rsid w:val="00BE3A91"/>
    <w:rsid w:val="00BE4AC3"/>
    <w:rsid w:val="00BE519F"/>
    <w:rsid w:val="00BE531B"/>
    <w:rsid w:val="00BE5AEA"/>
    <w:rsid w:val="00BE62C4"/>
    <w:rsid w:val="00BF120C"/>
    <w:rsid w:val="00BF15D5"/>
    <w:rsid w:val="00BF20DE"/>
    <w:rsid w:val="00BF3BA2"/>
    <w:rsid w:val="00BF4D9C"/>
    <w:rsid w:val="00BF5DC9"/>
    <w:rsid w:val="00BF73B2"/>
    <w:rsid w:val="00BF7C8D"/>
    <w:rsid w:val="00C00EBA"/>
    <w:rsid w:val="00C01345"/>
    <w:rsid w:val="00C037AA"/>
    <w:rsid w:val="00C0383D"/>
    <w:rsid w:val="00C044CB"/>
    <w:rsid w:val="00C1081B"/>
    <w:rsid w:val="00C12027"/>
    <w:rsid w:val="00C14145"/>
    <w:rsid w:val="00C145C6"/>
    <w:rsid w:val="00C1496E"/>
    <w:rsid w:val="00C149BF"/>
    <w:rsid w:val="00C14E3C"/>
    <w:rsid w:val="00C151D6"/>
    <w:rsid w:val="00C161AE"/>
    <w:rsid w:val="00C165A4"/>
    <w:rsid w:val="00C16F7C"/>
    <w:rsid w:val="00C171EE"/>
    <w:rsid w:val="00C17BBF"/>
    <w:rsid w:val="00C205AD"/>
    <w:rsid w:val="00C2078F"/>
    <w:rsid w:val="00C212AA"/>
    <w:rsid w:val="00C22D78"/>
    <w:rsid w:val="00C2333F"/>
    <w:rsid w:val="00C23B9B"/>
    <w:rsid w:val="00C23CAE"/>
    <w:rsid w:val="00C2415C"/>
    <w:rsid w:val="00C300F8"/>
    <w:rsid w:val="00C308E1"/>
    <w:rsid w:val="00C31E71"/>
    <w:rsid w:val="00C337E6"/>
    <w:rsid w:val="00C364A8"/>
    <w:rsid w:val="00C36A4D"/>
    <w:rsid w:val="00C36D8F"/>
    <w:rsid w:val="00C37521"/>
    <w:rsid w:val="00C40B31"/>
    <w:rsid w:val="00C422E1"/>
    <w:rsid w:val="00C42902"/>
    <w:rsid w:val="00C43EFC"/>
    <w:rsid w:val="00C44D00"/>
    <w:rsid w:val="00C51040"/>
    <w:rsid w:val="00C5157D"/>
    <w:rsid w:val="00C518AE"/>
    <w:rsid w:val="00C51C5A"/>
    <w:rsid w:val="00C532CE"/>
    <w:rsid w:val="00C56A38"/>
    <w:rsid w:val="00C608CC"/>
    <w:rsid w:val="00C6319F"/>
    <w:rsid w:val="00C6339E"/>
    <w:rsid w:val="00C644F0"/>
    <w:rsid w:val="00C6547D"/>
    <w:rsid w:val="00C6792D"/>
    <w:rsid w:val="00C71C4D"/>
    <w:rsid w:val="00C8246B"/>
    <w:rsid w:val="00C842A3"/>
    <w:rsid w:val="00C84A4A"/>
    <w:rsid w:val="00C854CA"/>
    <w:rsid w:val="00C8696D"/>
    <w:rsid w:val="00C86FE7"/>
    <w:rsid w:val="00C90E03"/>
    <w:rsid w:val="00C90E29"/>
    <w:rsid w:val="00C91CBA"/>
    <w:rsid w:val="00C925CA"/>
    <w:rsid w:val="00C92F2A"/>
    <w:rsid w:val="00C93B39"/>
    <w:rsid w:val="00C93EA6"/>
    <w:rsid w:val="00C94F93"/>
    <w:rsid w:val="00C95533"/>
    <w:rsid w:val="00C97C5C"/>
    <w:rsid w:val="00CA0C01"/>
    <w:rsid w:val="00CA0C08"/>
    <w:rsid w:val="00CA19D5"/>
    <w:rsid w:val="00CA2792"/>
    <w:rsid w:val="00CA27E0"/>
    <w:rsid w:val="00CA28A0"/>
    <w:rsid w:val="00CA2911"/>
    <w:rsid w:val="00CA4028"/>
    <w:rsid w:val="00CA4608"/>
    <w:rsid w:val="00CA505A"/>
    <w:rsid w:val="00CA50F1"/>
    <w:rsid w:val="00CA70E3"/>
    <w:rsid w:val="00CA770B"/>
    <w:rsid w:val="00CB0369"/>
    <w:rsid w:val="00CB05DE"/>
    <w:rsid w:val="00CB14AB"/>
    <w:rsid w:val="00CB1E9B"/>
    <w:rsid w:val="00CB2091"/>
    <w:rsid w:val="00CB4751"/>
    <w:rsid w:val="00CB63FC"/>
    <w:rsid w:val="00CB6CC9"/>
    <w:rsid w:val="00CC0D81"/>
    <w:rsid w:val="00CC2C42"/>
    <w:rsid w:val="00CC452E"/>
    <w:rsid w:val="00CC5B50"/>
    <w:rsid w:val="00CC5E85"/>
    <w:rsid w:val="00CC6ABD"/>
    <w:rsid w:val="00CC7C91"/>
    <w:rsid w:val="00CC7EDE"/>
    <w:rsid w:val="00CD257C"/>
    <w:rsid w:val="00CD49E5"/>
    <w:rsid w:val="00CD57AA"/>
    <w:rsid w:val="00CD57CA"/>
    <w:rsid w:val="00CD6F2A"/>
    <w:rsid w:val="00CD70EA"/>
    <w:rsid w:val="00CE2644"/>
    <w:rsid w:val="00CE34EA"/>
    <w:rsid w:val="00CE3A94"/>
    <w:rsid w:val="00CE3F62"/>
    <w:rsid w:val="00CE4305"/>
    <w:rsid w:val="00CE5E43"/>
    <w:rsid w:val="00CE6D00"/>
    <w:rsid w:val="00CF02B8"/>
    <w:rsid w:val="00CF0408"/>
    <w:rsid w:val="00CF22D6"/>
    <w:rsid w:val="00CF2CE6"/>
    <w:rsid w:val="00CF30D6"/>
    <w:rsid w:val="00CF76D4"/>
    <w:rsid w:val="00D0083E"/>
    <w:rsid w:val="00D0108F"/>
    <w:rsid w:val="00D0242A"/>
    <w:rsid w:val="00D02FF5"/>
    <w:rsid w:val="00D033F3"/>
    <w:rsid w:val="00D04863"/>
    <w:rsid w:val="00D04C83"/>
    <w:rsid w:val="00D0632C"/>
    <w:rsid w:val="00D06939"/>
    <w:rsid w:val="00D10768"/>
    <w:rsid w:val="00D11AAD"/>
    <w:rsid w:val="00D122BD"/>
    <w:rsid w:val="00D1482B"/>
    <w:rsid w:val="00D14D48"/>
    <w:rsid w:val="00D15183"/>
    <w:rsid w:val="00D15660"/>
    <w:rsid w:val="00D1687B"/>
    <w:rsid w:val="00D16C5C"/>
    <w:rsid w:val="00D1727C"/>
    <w:rsid w:val="00D21F2C"/>
    <w:rsid w:val="00D2209A"/>
    <w:rsid w:val="00D2233B"/>
    <w:rsid w:val="00D22E68"/>
    <w:rsid w:val="00D24DF1"/>
    <w:rsid w:val="00D257EF"/>
    <w:rsid w:val="00D30D5F"/>
    <w:rsid w:val="00D31037"/>
    <w:rsid w:val="00D31DE2"/>
    <w:rsid w:val="00D327FD"/>
    <w:rsid w:val="00D32E89"/>
    <w:rsid w:val="00D415A1"/>
    <w:rsid w:val="00D41690"/>
    <w:rsid w:val="00D42052"/>
    <w:rsid w:val="00D42D0A"/>
    <w:rsid w:val="00D42E43"/>
    <w:rsid w:val="00D4468E"/>
    <w:rsid w:val="00D534F3"/>
    <w:rsid w:val="00D54274"/>
    <w:rsid w:val="00D54E90"/>
    <w:rsid w:val="00D55A2C"/>
    <w:rsid w:val="00D57071"/>
    <w:rsid w:val="00D577CB"/>
    <w:rsid w:val="00D60DA1"/>
    <w:rsid w:val="00D62A8E"/>
    <w:rsid w:val="00D62F03"/>
    <w:rsid w:val="00D63628"/>
    <w:rsid w:val="00D65FC6"/>
    <w:rsid w:val="00D66948"/>
    <w:rsid w:val="00D67A89"/>
    <w:rsid w:val="00D71064"/>
    <w:rsid w:val="00D715DE"/>
    <w:rsid w:val="00D73665"/>
    <w:rsid w:val="00D7422B"/>
    <w:rsid w:val="00D74988"/>
    <w:rsid w:val="00D74CA4"/>
    <w:rsid w:val="00D758BE"/>
    <w:rsid w:val="00D770BE"/>
    <w:rsid w:val="00D80108"/>
    <w:rsid w:val="00D803CF"/>
    <w:rsid w:val="00D80533"/>
    <w:rsid w:val="00D81E50"/>
    <w:rsid w:val="00D828DB"/>
    <w:rsid w:val="00D82902"/>
    <w:rsid w:val="00D82B97"/>
    <w:rsid w:val="00D83BD6"/>
    <w:rsid w:val="00D83DE5"/>
    <w:rsid w:val="00D85657"/>
    <w:rsid w:val="00D862B1"/>
    <w:rsid w:val="00D875C8"/>
    <w:rsid w:val="00D90DCE"/>
    <w:rsid w:val="00D91D11"/>
    <w:rsid w:val="00D921FB"/>
    <w:rsid w:val="00D925EE"/>
    <w:rsid w:val="00D946AD"/>
    <w:rsid w:val="00D9584E"/>
    <w:rsid w:val="00D959E1"/>
    <w:rsid w:val="00DA35B2"/>
    <w:rsid w:val="00DA51C5"/>
    <w:rsid w:val="00DA5C5C"/>
    <w:rsid w:val="00DA653C"/>
    <w:rsid w:val="00DA7BA7"/>
    <w:rsid w:val="00DB12FA"/>
    <w:rsid w:val="00DB155C"/>
    <w:rsid w:val="00DB34F4"/>
    <w:rsid w:val="00DB3E91"/>
    <w:rsid w:val="00DB4085"/>
    <w:rsid w:val="00DB42D9"/>
    <w:rsid w:val="00DB71FE"/>
    <w:rsid w:val="00DB7FB0"/>
    <w:rsid w:val="00DC019F"/>
    <w:rsid w:val="00DC2652"/>
    <w:rsid w:val="00DC39DE"/>
    <w:rsid w:val="00DC4CFD"/>
    <w:rsid w:val="00DC7A62"/>
    <w:rsid w:val="00DD04A9"/>
    <w:rsid w:val="00DD2D7F"/>
    <w:rsid w:val="00DD379E"/>
    <w:rsid w:val="00DD386C"/>
    <w:rsid w:val="00DD39E4"/>
    <w:rsid w:val="00DD712D"/>
    <w:rsid w:val="00DE04AB"/>
    <w:rsid w:val="00DE1491"/>
    <w:rsid w:val="00DE276D"/>
    <w:rsid w:val="00DE28B9"/>
    <w:rsid w:val="00DE2DDD"/>
    <w:rsid w:val="00DE3D1B"/>
    <w:rsid w:val="00DE4431"/>
    <w:rsid w:val="00DE4E07"/>
    <w:rsid w:val="00DE4EB3"/>
    <w:rsid w:val="00DE667A"/>
    <w:rsid w:val="00DF1031"/>
    <w:rsid w:val="00DF17CF"/>
    <w:rsid w:val="00DF21DF"/>
    <w:rsid w:val="00DF2C1D"/>
    <w:rsid w:val="00DF35DA"/>
    <w:rsid w:val="00DF545D"/>
    <w:rsid w:val="00DF7B52"/>
    <w:rsid w:val="00E00EC7"/>
    <w:rsid w:val="00E030AA"/>
    <w:rsid w:val="00E0529D"/>
    <w:rsid w:val="00E058BA"/>
    <w:rsid w:val="00E05C4D"/>
    <w:rsid w:val="00E07901"/>
    <w:rsid w:val="00E07E2C"/>
    <w:rsid w:val="00E10099"/>
    <w:rsid w:val="00E1133E"/>
    <w:rsid w:val="00E114F8"/>
    <w:rsid w:val="00E1290A"/>
    <w:rsid w:val="00E132B0"/>
    <w:rsid w:val="00E14783"/>
    <w:rsid w:val="00E14804"/>
    <w:rsid w:val="00E150E8"/>
    <w:rsid w:val="00E16AF9"/>
    <w:rsid w:val="00E177A7"/>
    <w:rsid w:val="00E20204"/>
    <w:rsid w:val="00E2126A"/>
    <w:rsid w:val="00E215DE"/>
    <w:rsid w:val="00E220FF"/>
    <w:rsid w:val="00E22858"/>
    <w:rsid w:val="00E22970"/>
    <w:rsid w:val="00E234E4"/>
    <w:rsid w:val="00E26201"/>
    <w:rsid w:val="00E27624"/>
    <w:rsid w:val="00E30043"/>
    <w:rsid w:val="00E31C3D"/>
    <w:rsid w:val="00E33539"/>
    <w:rsid w:val="00E345D2"/>
    <w:rsid w:val="00E34F30"/>
    <w:rsid w:val="00E36767"/>
    <w:rsid w:val="00E378AD"/>
    <w:rsid w:val="00E412CA"/>
    <w:rsid w:val="00E41A9A"/>
    <w:rsid w:val="00E424D4"/>
    <w:rsid w:val="00E43A9E"/>
    <w:rsid w:val="00E44283"/>
    <w:rsid w:val="00E4574B"/>
    <w:rsid w:val="00E457FD"/>
    <w:rsid w:val="00E45ED9"/>
    <w:rsid w:val="00E46A00"/>
    <w:rsid w:val="00E47B8F"/>
    <w:rsid w:val="00E47DAB"/>
    <w:rsid w:val="00E50114"/>
    <w:rsid w:val="00E52B50"/>
    <w:rsid w:val="00E537AF"/>
    <w:rsid w:val="00E53C36"/>
    <w:rsid w:val="00E5491D"/>
    <w:rsid w:val="00E5497A"/>
    <w:rsid w:val="00E55113"/>
    <w:rsid w:val="00E55912"/>
    <w:rsid w:val="00E56815"/>
    <w:rsid w:val="00E57755"/>
    <w:rsid w:val="00E6233C"/>
    <w:rsid w:val="00E63C8D"/>
    <w:rsid w:val="00E65CD1"/>
    <w:rsid w:val="00E65F3A"/>
    <w:rsid w:val="00E70ECD"/>
    <w:rsid w:val="00E72367"/>
    <w:rsid w:val="00E728E2"/>
    <w:rsid w:val="00E731CA"/>
    <w:rsid w:val="00E7453A"/>
    <w:rsid w:val="00E7464F"/>
    <w:rsid w:val="00E76054"/>
    <w:rsid w:val="00E7730C"/>
    <w:rsid w:val="00E81B03"/>
    <w:rsid w:val="00E84AA2"/>
    <w:rsid w:val="00E8705A"/>
    <w:rsid w:val="00E87941"/>
    <w:rsid w:val="00E9066A"/>
    <w:rsid w:val="00E90B24"/>
    <w:rsid w:val="00E91EFA"/>
    <w:rsid w:val="00E93678"/>
    <w:rsid w:val="00E95BA8"/>
    <w:rsid w:val="00EA034B"/>
    <w:rsid w:val="00EA065D"/>
    <w:rsid w:val="00EA1170"/>
    <w:rsid w:val="00EA2727"/>
    <w:rsid w:val="00EA3C83"/>
    <w:rsid w:val="00EA6E74"/>
    <w:rsid w:val="00EB28BA"/>
    <w:rsid w:val="00EB2F58"/>
    <w:rsid w:val="00EB410E"/>
    <w:rsid w:val="00EB4787"/>
    <w:rsid w:val="00EB5EE2"/>
    <w:rsid w:val="00EC0E2D"/>
    <w:rsid w:val="00EC218F"/>
    <w:rsid w:val="00EC29D3"/>
    <w:rsid w:val="00EC2C1A"/>
    <w:rsid w:val="00EC389D"/>
    <w:rsid w:val="00EC3EF1"/>
    <w:rsid w:val="00EC4AC6"/>
    <w:rsid w:val="00EC5189"/>
    <w:rsid w:val="00EC5F55"/>
    <w:rsid w:val="00EC79E6"/>
    <w:rsid w:val="00ED018A"/>
    <w:rsid w:val="00ED1358"/>
    <w:rsid w:val="00ED1FC9"/>
    <w:rsid w:val="00ED2221"/>
    <w:rsid w:val="00ED2E02"/>
    <w:rsid w:val="00ED2F22"/>
    <w:rsid w:val="00ED2F41"/>
    <w:rsid w:val="00ED51FE"/>
    <w:rsid w:val="00EE2148"/>
    <w:rsid w:val="00EE229A"/>
    <w:rsid w:val="00EE2F58"/>
    <w:rsid w:val="00EE49BF"/>
    <w:rsid w:val="00EE524E"/>
    <w:rsid w:val="00EE6450"/>
    <w:rsid w:val="00EE70FB"/>
    <w:rsid w:val="00EE72C0"/>
    <w:rsid w:val="00EF0537"/>
    <w:rsid w:val="00EF1F0A"/>
    <w:rsid w:val="00EF4037"/>
    <w:rsid w:val="00EF4DC0"/>
    <w:rsid w:val="00EF5633"/>
    <w:rsid w:val="00EF5722"/>
    <w:rsid w:val="00EF7FAD"/>
    <w:rsid w:val="00F00743"/>
    <w:rsid w:val="00F0376E"/>
    <w:rsid w:val="00F066F8"/>
    <w:rsid w:val="00F07812"/>
    <w:rsid w:val="00F07A03"/>
    <w:rsid w:val="00F07B88"/>
    <w:rsid w:val="00F12572"/>
    <w:rsid w:val="00F13170"/>
    <w:rsid w:val="00F133D7"/>
    <w:rsid w:val="00F13FE9"/>
    <w:rsid w:val="00F15B51"/>
    <w:rsid w:val="00F16333"/>
    <w:rsid w:val="00F17167"/>
    <w:rsid w:val="00F17601"/>
    <w:rsid w:val="00F17C42"/>
    <w:rsid w:val="00F17E4F"/>
    <w:rsid w:val="00F212CE"/>
    <w:rsid w:val="00F21D4E"/>
    <w:rsid w:val="00F22488"/>
    <w:rsid w:val="00F22DDB"/>
    <w:rsid w:val="00F233F5"/>
    <w:rsid w:val="00F233FC"/>
    <w:rsid w:val="00F2391D"/>
    <w:rsid w:val="00F24AE1"/>
    <w:rsid w:val="00F25B4F"/>
    <w:rsid w:val="00F265F1"/>
    <w:rsid w:val="00F319A7"/>
    <w:rsid w:val="00F31CC3"/>
    <w:rsid w:val="00F320B8"/>
    <w:rsid w:val="00F354E4"/>
    <w:rsid w:val="00F3553F"/>
    <w:rsid w:val="00F3624B"/>
    <w:rsid w:val="00F36D02"/>
    <w:rsid w:val="00F36ED5"/>
    <w:rsid w:val="00F37DB0"/>
    <w:rsid w:val="00F4121B"/>
    <w:rsid w:val="00F41529"/>
    <w:rsid w:val="00F4278F"/>
    <w:rsid w:val="00F42CF5"/>
    <w:rsid w:val="00F430E0"/>
    <w:rsid w:val="00F449E4"/>
    <w:rsid w:val="00F456A0"/>
    <w:rsid w:val="00F47250"/>
    <w:rsid w:val="00F519A8"/>
    <w:rsid w:val="00F51FA2"/>
    <w:rsid w:val="00F532CB"/>
    <w:rsid w:val="00F55197"/>
    <w:rsid w:val="00F55510"/>
    <w:rsid w:val="00F5609F"/>
    <w:rsid w:val="00F5746E"/>
    <w:rsid w:val="00F57B19"/>
    <w:rsid w:val="00F60274"/>
    <w:rsid w:val="00F6039F"/>
    <w:rsid w:val="00F64043"/>
    <w:rsid w:val="00F65F81"/>
    <w:rsid w:val="00F70067"/>
    <w:rsid w:val="00F7037D"/>
    <w:rsid w:val="00F71D87"/>
    <w:rsid w:val="00F71F46"/>
    <w:rsid w:val="00F727B6"/>
    <w:rsid w:val="00F73772"/>
    <w:rsid w:val="00F74609"/>
    <w:rsid w:val="00F75B03"/>
    <w:rsid w:val="00F7783E"/>
    <w:rsid w:val="00F8257B"/>
    <w:rsid w:val="00F832AD"/>
    <w:rsid w:val="00F83374"/>
    <w:rsid w:val="00F84CE0"/>
    <w:rsid w:val="00F90C17"/>
    <w:rsid w:val="00F90E1C"/>
    <w:rsid w:val="00F91A97"/>
    <w:rsid w:val="00F93325"/>
    <w:rsid w:val="00F94B41"/>
    <w:rsid w:val="00F9515D"/>
    <w:rsid w:val="00F956A3"/>
    <w:rsid w:val="00F9673B"/>
    <w:rsid w:val="00FA0267"/>
    <w:rsid w:val="00FA06C2"/>
    <w:rsid w:val="00FA11A4"/>
    <w:rsid w:val="00FA129C"/>
    <w:rsid w:val="00FA2912"/>
    <w:rsid w:val="00FA297E"/>
    <w:rsid w:val="00FA366B"/>
    <w:rsid w:val="00FA3BAD"/>
    <w:rsid w:val="00FA6E62"/>
    <w:rsid w:val="00FA7485"/>
    <w:rsid w:val="00FB030E"/>
    <w:rsid w:val="00FB0761"/>
    <w:rsid w:val="00FB0830"/>
    <w:rsid w:val="00FB0A68"/>
    <w:rsid w:val="00FB0DE8"/>
    <w:rsid w:val="00FB0F44"/>
    <w:rsid w:val="00FB1AC6"/>
    <w:rsid w:val="00FB2765"/>
    <w:rsid w:val="00FB3146"/>
    <w:rsid w:val="00FB33E2"/>
    <w:rsid w:val="00FB4D23"/>
    <w:rsid w:val="00FB5713"/>
    <w:rsid w:val="00FC1D34"/>
    <w:rsid w:val="00FC1D95"/>
    <w:rsid w:val="00FC24CE"/>
    <w:rsid w:val="00FC34AF"/>
    <w:rsid w:val="00FC4084"/>
    <w:rsid w:val="00FC56A1"/>
    <w:rsid w:val="00FC5900"/>
    <w:rsid w:val="00FC6713"/>
    <w:rsid w:val="00FC6BBB"/>
    <w:rsid w:val="00FC7197"/>
    <w:rsid w:val="00FC74E2"/>
    <w:rsid w:val="00FC7A0F"/>
    <w:rsid w:val="00FD1670"/>
    <w:rsid w:val="00FD1B01"/>
    <w:rsid w:val="00FD44A5"/>
    <w:rsid w:val="00FD49F8"/>
    <w:rsid w:val="00FD5667"/>
    <w:rsid w:val="00FD785A"/>
    <w:rsid w:val="00FD7A54"/>
    <w:rsid w:val="00FE0027"/>
    <w:rsid w:val="00FE0CC9"/>
    <w:rsid w:val="00FE108C"/>
    <w:rsid w:val="00FE1F91"/>
    <w:rsid w:val="00FE27A4"/>
    <w:rsid w:val="00FE2E9F"/>
    <w:rsid w:val="00FE7972"/>
    <w:rsid w:val="00FF056D"/>
    <w:rsid w:val="00FF180C"/>
    <w:rsid w:val="00FF1922"/>
    <w:rsid w:val="00FF2592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3D98"/>
  <w15:docId w15:val="{54C24B17-8CD7-47B6-9DDC-438BAFFD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0A5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0A51"/>
    <w:pPr>
      <w:ind w:left="720"/>
      <w:contextualSpacing/>
    </w:pPr>
  </w:style>
  <w:style w:type="paragraph" w:customStyle="1" w:styleId="a5">
    <w:name w:val="Содержимое таблицы"/>
    <w:basedOn w:val="a"/>
    <w:rsid w:val="00AE6AEF"/>
    <w:pPr>
      <w:widowControl w:val="0"/>
      <w:suppressLineNumbers/>
      <w:tabs>
        <w:tab w:val="left" w:pos="710"/>
      </w:tabs>
      <w:suppressAutoHyphens/>
      <w:spacing w:before="60" w:after="60"/>
      <w:ind w:firstLine="420"/>
      <w:jc w:val="both"/>
    </w:pPr>
    <w:rPr>
      <w:rFonts w:ascii="SchoolBookC" w:eastAsia="Verdana" w:hAnsi="SchoolBookC" w:cs="Lucida Sans"/>
      <w:sz w:val="28"/>
      <w:szCs w:val="24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5E06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060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A2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A21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Авчинникова Надежда Анатольевна</cp:lastModifiedBy>
  <cp:revision>2</cp:revision>
  <cp:lastPrinted>2025-09-03T08:17:00Z</cp:lastPrinted>
  <dcterms:created xsi:type="dcterms:W3CDTF">2025-09-04T04:37:00Z</dcterms:created>
  <dcterms:modified xsi:type="dcterms:W3CDTF">2025-09-04T04:37:00Z</dcterms:modified>
</cp:coreProperties>
</file>