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6F8" w:rsidRDefault="00AF2D13" w:rsidP="000D46F8">
      <w:pPr>
        <w:jc w:val="center"/>
      </w:pPr>
      <w:r>
        <w:t>З</w:t>
      </w:r>
      <w:proofErr w:type="gramStart"/>
      <w:r>
        <w:rPr>
          <w:lang w:val="en-US"/>
        </w:rPr>
        <w:t>P</w:t>
      </w:r>
      <w:proofErr w:type="gramEnd"/>
      <w:r w:rsidR="000D46F8">
        <w:t>УЧЕБНОЕ ЗАДАНИЕ</w:t>
      </w:r>
    </w:p>
    <w:p w:rsidR="00F82826" w:rsidRDefault="000D46F8" w:rsidP="000D46F8">
      <w:r>
        <w:t>Расчертите в тетради таблицу «Биотические межвидовые отношения».</w:t>
      </w:r>
    </w:p>
    <w:p w:rsidR="00F82826" w:rsidRDefault="000D46F8">
      <w:r>
        <w:t>Прочитайте</w:t>
      </w:r>
      <w:r w:rsidR="00CE08CB">
        <w:t xml:space="preserve"> определения разных типов отношений и рассмотрите фотографии. Впишите в таблицу соответствующие обозначения.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2159"/>
        <w:gridCol w:w="1496"/>
        <w:gridCol w:w="1514"/>
        <w:gridCol w:w="4717"/>
        <w:gridCol w:w="36"/>
      </w:tblGrid>
      <w:tr w:rsidR="008B15A5" w:rsidTr="00826E16">
        <w:trPr>
          <w:trHeight w:val="562"/>
        </w:trPr>
        <w:tc>
          <w:tcPr>
            <w:tcW w:w="2693" w:type="dxa"/>
            <w:gridSpan w:val="2"/>
            <w:shd w:val="clear" w:color="auto" w:fill="auto"/>
          </w:tcPr>
          <w:p w:rsidR="000D46F8" w:rsidRDefault="000D46F8" w:rsidP="008B15A5">
            <w:pPr>
              <w:jc w:val="center"/>
            </w:pPr>
            <w:r>
              <w:t xml:space="preserve">Название типа </w:t>
            </w:r>
          </w:p>
          <w:p w:rsidR="000D46F8" w:rsidRDefault="0055120F" w:rsidP="008B15A5">
            <w:pPr>
              <w:jc w:val="center"/>
            </w:pPr>
            <w:r>
              <w:t>взаимоотношений</w:t>
            </w:r>
            <w:r w:rsidR="000D46F8">
              <w:t xml:space="preserve"> </w:t>
            </w:r>
          </w:p>
        </w:tc>
        <w:tc>
          <w:tcPr>
            <w:tcW w:w="1496" w:type="dxa"/>
            <w:shd w:val="clear" w:color="auto" w:fill="auto"/>
          </w:tcPr>
          <w:p w:rsidR="00CE08CB" w:rsidRDefault="00CE08CB" w:rsidP="008B15A5">
            <w:pPr>
              <w:jc w:val="center"/>
            </w:pPr>
            <w:r>
              <w:t xml:space="preserve">Литера </w:t>
            </w:r>
          </w:p>
          <w:p w:rsidR="000D46F8" w:rsidRDefault="00CE08CB" w:rsidP="008B15A5">
            <w:pPr>
              <w:jc w:val="center"/>
            </w:pPr>
            <w:r>
              <w:t>ф</w:t>
            </w:r>
            <w:r w:rsidR="000D46F8">
              <w:t>ото</w:t>
            </w:r>
            <w:r>
              <w:t>графии</w:t>
            </w:r>
          </w:p>
        </w:tc>
        <w:tc>
          <w:tcPr>
            <w:tcW w:w="1514" w:type="dxa"/>
            <w:shd w:val="clear" w:color="auto" w:fill="auto"/>
          </w:tcPr>
          <w:p w:rsidR="00CE08CB" w:rsidRDefault="00CE08CB" w:rsidP="008B15A5">
            <w:pPr>
              <w:jc w:val="center"/>
            </w:pPr>
            <w:r>
              <w:t xml:space="preserve">№ </w:t>
            </w:r>
          </w:p>
          <w:p w:rsidR="000D46F8" w:rsidRDefault="00CE08CB" w:rsidP="008B15A5">
            <w:pPr>
              <w:jc w:val="center"/>
            </w:pPr>
            <w:r>
              <w:t>определения</w:t>
            </w:r>
          </w:p>
        </w:tc>
        <w:tc>
          <w:tcPr>
            <w:tcW w:w="4753" w:type="dxa"/>
            <w:gridSpan w:val="2"/>
            <w:shd w:val="clear" w:color="auto" w:fill="auto"/>
          </w:tcPr>
          <w:p w:rsidR="000D46F8" w:rsidRDefault="00CE08CB" w:rsidP="008B15A5">
            <w:pPr>
              <w:jc w:val="center"/>
            </w:pPr>
            <w:r>
              <w:t>Другие п</w:t>
            </w:r>
            <w:r w:rsidR="000D46F8">
              <w:t>римеры</w:t>
            </w:r>
          </w:p>
        </w:tc>
      </w:tr>
      <w:tr w:rsidR="008B15A5" w:rsidTr="00826E16">
        <w:tc>
          <w:tcPr>
            <w:tcW w:w="2693" w:type="dxa"/>
            <w:gridSpan w:val="2"/>
            <w:shd w:val="clear" w:color="auto" w:fill="auto"/>
          </w:tcPr>
          <w:p w:rsidR="00CE08CB" w:rsidRPr="008B15A5" w:rsidRDefault="00CE08CB" w:rsidP="00CE08CB">
            <w:pPr>
              <w:rPr>
                <w:b/>
              </w:rPr>
            </w:pPr>
            <w:proofErr w:type="spellStart"/>
            <w:r w:rsidRPr="008B15A5">
              <w:rPr>
                <w:b/>
              </w:rPr>
              <w:t>Аменсализм</w:t>
            </w:r>
            <w:proofErr w:type="spellEnd"/>
            <w:r w:rsidRPr="008B15A5">
              <w:rPr>
                <w:b/>
              </w:rPr>
              <w:t xml:space="preserve">  </w:t>
            </w:r>
          </w:p>
        </w:tc>
        <w:tc>
          <w:tcPr>
            <w:tcW w:w="1496" w:type="dxa"/>
            <w:shd w:val="clear" w:color="auto" w:fill="auto"/>
          </w:tcPr>
          <w:p w:rsidR="00CE08CB" w:rsidRDefault="00CE08CB" w:rsidP="00BC1AA6"/>
        </w:tc>
        <w:tc>
          <w:tcPr>
            <w:tcW w:w="1514" w:type="dxa"/>
            <w:shd w:val="clear" w:color="auto" w:fill="auto"/>
          </w:tcPr>
          <w:p w:rsidR="00CE08CB" w:rsidRDefault="00CE08CB" w:rsidP="00BC1AA6"/>
        </w:tc>
        <w:tc>
          <w:tcPr>
            <w:tcW w:w="4753" w:type="dxa"/>
            <w:gridSpan w:val="2"/>
            <w:shd w:val="clear" w:color="auto" w:fill="auto"/>
          </w:tcPr>
          <w:p w:rsidR="00CE08CB" w:rsidRDefault="00CE08CB" w:rsidP="00BC1AA6"/>
          <w:p w:rsidR="0055120F" w:rsidRDefault="0055120F" w:rsidP="00BC1AA6"/>
          <w:p w:rsidR="0055120F" w:rsidRDefault="0055120F" w:rsidP="00BC1AA6"/>
          <w:p w:rsidR="0055120F" w:rsidRDefault="0055120F" w:rsidP="00BC1AA6"/>
        </w:tc>
      </w:tr>
      <w:tr w:rsidR="008B15A5" w:rsidTr="00826E16">
        <w:tc>
          <w:tcPr>
            <w:tcW w:w="2693" w:type="dxa"/>
            <w:gridSpan w:val="2"/>
            <w:shd w:val="clear" w:color="auto" w:fill="auto"/>
          </w:tcPr>
          <w:p w:rsidR="00CE08CB" w:rsidRPr="008B15A5" w:rsidRDefault="00CE08CB" w:rsidP="00BC1AA6">
            <w:pPr>
              <w:rPr>
                <w:b/>
              </w:rPr>
            </w:pPr>
            <w:r w:rsidRPr="008B15A5">
              <w:rPr>
                <w:b/>
              </w:rPr>
              <w:t xml:space="preserve">Комменсализм </w:t>
            </w:r>
          </w:p>
        </w:tc>
        <w:tc>
          <w:tcPr>
            <w:tcW w:w="1496" w:type="dxa"/>
            <w:shd w:val="clear" w:color="auto" w:fill="auto"/>
          </w:tcPr>
          <w:p w:rsidR="00CE08CB" w:rsidRDefault="00CE08CB" w:rsidP="00BC1AA6"/>
        </w:tc>
        <w:tc>
          <w:tcPr>
            <w:tcW w:w="1514" w:type="dxa"/>
            <w:shd w:val="clear" w:color="auto" w:fill="auto"/>
          </w:tcPr>
          <w:p w:rsidR="00CE08CB" w:rsidRDefault="00CE08CB" w:rsidP="00BC1AA6"/>
        </w:tc>
        <w:tc>
          <w:tcPr>
            <w:tcW w:w="4753" w:type="dxa"/>
            <w:gridSpan w:val="2"/>
            <w:shd w:val="clear" w:color="auto" w:fill="auto"/>
          </w:tcPr>
          <w:p w:rsidR="00CE08CB" w:rsidRDefault="00CE08CB" w:rsidP="00BC1AA6"/>
          <w:p w:rsidR="0055120F" w:rsidRDefault="0055120F" w:rsidP="00BC1AA6"/>
          <w:p w:rsidR="0055120F" w:rsidRDefault="0055120F" w:rsidP="00BC1AA6"/>
          <w:p w:rsidR="0055120F" w:rsidRDefault="0055120F" w:rsidP="00BC1AA6"/>
        </w:tc>
      </w:tr>
      <w:tr w:rsidR="008B15A5" w:rsidTr="00826E16">
        <w:tc>
          <w:tcPr>
            <w:tcW w:w="2693" w:type="dxa"/>
            <w:gridSpan w:val="2"/>
            <w:shd w:val="clear" w:color="auto" w:fill="auto"/>
          </w:tcPr>
          <w:p w:rsidR="00CE08CB" w:rsidRPr="008B15A5" w:rsidRDefault="00CE08CB" w:rsidP="00BC1AA6">
            <w:pPr>
              <w:rPr>
                <w:b/>
              </w:rPr>
            </w:pPr>
            <w:r w:rsidRPr="008B15A5">
              <w:rPr>
                <w:b/>
              </w:rPr>
              <w:t xml:space="preserve">Конкуренция </w:t>
            </w:r>
          </w:p>
        </w:tc>
        <w:tc>
          <w:tcPr>
            <w:tcW w:w="1496" w:type="dxa"/>
            <w:shd w:val="clear" w:color="auto" w:fill="auto"/>
          </w:tcPr>
          <w:p w:rsidR="00CE08CB" w:rsidRDefault="00CE08CB" w:rsidP="00BC1AA6"/>
        </w:tc>
        <w:tc>
          <w:tcPr>
            <w:tcW w:w="1514" w:type="dxa"/>
            <w:shd w:val="clear" w:color="auto" w:fill="auto"/>
          </w:tcPr>
          <w:p w:rsidR="00CE08CB" w:rsidRDefault="00CE08CB" w:rsidP="00BC1AA6"/>
        </w:tc>
        <w:tc>
          <w:tcPr>
            <w:tcW w:w="4753" w:type="dxa"/>
            <w:gridSpan w:val="2"/>
            <w:shd w:val="clear" w:color="auto" w:fill="auto"/>
          </w:tcPr>
          <w:p w:rsidR="00CE08CB" w:rsidRDefault="00CE08CB" w:rsidP="00BC1AA6"/>
          <w:p w:rsidR="0055120F" w:rsidRDefault="0055120F" w:rsidP="00BC1AA6"/>
          <w:p w:rsidR="0055120F" w:rsidRDefault="0055120F" w:rsidP="00BC1AA6"/>
          <w:p w:rsidR="0055120F" w:rsidRDefault="0055120F" w:rsidP="00BC1AA6"/>
        </w:tc>
      </w:tr>
      <w:tr w:rsidR="008B15A5" w:rsidTr="00826E16">
        <w:tc>
          <w:tcPr>
            <w:tcW w:w="2693" w:type="dxa"/>
            <w:gridSpan w:val="2"/>
            <w:shd w:val="clear" w:color="auto" w:fill="auto"/>
          </w:tcPr>
          <w:p w:rsidR="00CE08CB" w:rsidRPr="008B15A5" w:rsidRDefault="00CE08CB" w:rsidP="00BC1AA6">
            <w:pPr>
              <w:rPr>
                <w:b/>
              </w:rPr>
            </w:pPr>
            <w:r w:rsidRPr="008B15A5">
              <w:rPr>
                <w:b/>
              </w:rPr>
              <w:t xml:space="preserve">Мутуализм </w:t>
            </w:r>
          </w:p>
        </w:tc>
        <w:tc>
          <w:tcPr>
            <w:tcW w:w="1496" w:type="dxa"/>
            <w:shd w:val="clear" w:color="auto" w:fill="auto"/>
          </w:tcPr>
          <w:p w:rsidR="00CE08CB" w:rsidRDefault="00CE08CB" w:rsidP="00BC1AA6"/>
        </w:tc>
        <w:tc>
          <w:tcPr>
            <w:tcW w:w="1514" w:type="dxa"/>
            <w:shd w:val="clear" w:color="auto" w:fill="auto"/>
          </w:tcPr>
          <w:p w:rsidR="00CE08CB" w:rsidRDefault="00CE08CB" w:rsidP="00BC1AA6"/>
        </w:tc>
        <w:tc>
          <w:tcPr>
            <w:tcW w:w="4753" w:type="dxa"/>
            <w:gridSpan w:val="2"/>
            <w:shd w:val="clear" w:color="auto" w:fill="auto"/>
          </w:tcPr>
          <w:p w:rsidR="00CE08CB" w:rsidRDefault="00CE08CB" w:rsidP="00BC1AA6"/>
          <w:p w:rsidR="0055120F" w:rsidRDefault="0055120F" w:rsidP="00BC1AA6"/>
          <w:p w:rsidR="0055120F" w:rsidRDefault="0055120F" w:rsidP="00BC1AA6"/>
          <w:p w:rsidR="0055120F" w:rsidRDefault="0055120F" w:rsidP="00BC1AA6"/>
        </w:tc>
      </w:tr>
      <w:tr w:rsidR="008B15A5" w:rsidTr="00826E16">
        <w:tc>
          <w:tcPr>
            <w:tcW w:w="2693" w:type="dxa"/>
            <w:gridSpan w:val="2"/>
            <w:shd w:val="clear" w:color="auto" w:fill="auto"/>
          </w:tcPr>
          <w:p w:rsidR="00CE08CB" w:rsidRPr="008B15A5" w:rsidRDefault="00CE08CB" w:rsidP="00CE08CB">
            <w:pPr>
              <w:rPr>
                <w:b/>
              </w:rPr>
            </w:pPr>
            <w:r w:rsidRPr="008B15A5">
              <w:rPr>
                <w:b/>
              </w:rPr>
              <w:t xml:space="preserve">Нейтрализм  </w:t>
            </w:r>
          </w:p>
        </w:tc>
        <w:tc>
          <w:tcPr>
            <w:tcW w:w="1496" w:type="dxa"/>
            <w:shd w:val="clear" w:color="auto" w:fill="auto"/>
          </w:tcPr>
          <w:p w:rsidR="00CE08CB" w:rsidRDefault="00CE08CB" w:rsidP="00BC1AA6"/>
        </w:tc>
        <w:tc>
          <w:tcPr>
            <w:tcW w:w="1514" w:type="dxa"/>
            <w:shd w:val="clear" w:color="auto" w:fill="auto"/>
          </w:tcPr>
          <w:p w:rsidR="00CE08CB" w:rsidRDefault="00CE08CB" w:rsidP="00BC1AA6"/>
        </w:tc>
        <w:tc>
          <w:tcPr>
            <w:tcW w:w="4753" w:type="dxa"/>
            <w:gridSpan w:val="2"/>
            <w:shd w:val="clear" w:color="auto" w:fill="auto"/>
          </w:tcPr>
          <w:p w:rsidR="00CE08CB" w:rsidRDefault="00CE08CB" w:rsidP="00BC1AA6"/>
          <w:p w:rsidR="0055120F" w:rsidRDefault="0055120F" w:rsidP="00BC1AA6"/>
          <w:p w:rsidR="0055120F" w:rsidRDefault="0055120F" w:rsidP="00BC1AA6"/>
          <w:p w:rsidR="0055120F" w:rsidRDefault="0055120F" w:rsidP="00BC1AA6"/>
        </w:tc>
      </w:tr>
      <w:tr w:rsidR="008B15A5" w:rsidTr="00826E16">
        <w:tc>
          <w:tcPr>
            <w:tcW w:w="2693" w:type="dxa"/>
            <w:gridSpan w:val="2"/>
            <w:shd w:val="clear" w:color="auto" w:fill="auto"/>
          </w:tcPr>
          <w:p w:rsidR="00CE08CB" w:rsidRPr="008B15A5" w:rsidRDefault="00CE08CB" w:rsidP="00BC1AA6">
            <w:pPr>
              <w:rPr>
                <w:b/>
              </w:rPr>
            </w:pPr>
            <w:r w:rsidRPr="008B15A5">
              <w:rPr>
                <w:b/>
              </w:rPr>
              <w:t xml:space="preserve">Паразитизм </w:t>
            </w:r>
          </w:p>
        </w:tc>
        <w:tc>
          <w:tcPr>
            <w:tcW w:w="1496" w:type="dxa"/>
            <w:shd w:val="clear" w:color="auto" w:fill="auto"/>
          </w:tcPr>
          <w:p w:rsidR="00CE08CB" w:rsidRDefault="00CE08CB" w:rsidP="00BC1AA6"/>
        </w:tc>
        <w:tc>
          <w:tcPr>
            <w:tcW w:w="1514" w:type="dxa"/>
            <w:shd w:val="clear" w:color="auto" w:fill="auto"/>
          </w:tcPr>
          <w:p w:rsidR="00CE08CB" w:rsidRDefault="00CE08CB" w:rsidP="00BC1AA6"/>
        </w:tc>
        <w:tc>
          <w:tcPr>
            <w:tcW w:w="4753" w:type="dxa"/>
            <w:gridSpan w:val="2"/>
            <w:shd w:val="clear" w:color="auto" w:fill="auto"/>
          </w:tcPr>
          <w:p w:rsidR="00CE08CB" w:rsidRDefault="00CE08CB" w:rsidP="00BC1AA6"/>
          <w:p w:rsidR="0055120F" w:rsidRDefault="0055120F" w:rsidP="00BC1AA6"/>
          <w:p w:rsidR="0055120F" w:rsidRDefault="0055120F" w:rsidP="00BC1AA6"/>
          <w:p w:rsidR="0055120F" w:rsidRDefault="0055120F" w:rsidP="00BC1AA6"/>
        </w:tc>
      </w:tr>
      <w:tr w:rsidR="008B15A5" w:rsidTr="00826E16">
        <w:tc>
          <w:tcPr>
            <w:tcW w:w="2693" w:type="dxa"/>
            <w:gridSpan w:val="2"/>
            <w:shd w:val="clear" w:color="auto" w:fill="auto"/>
          </w:tcPr>
          <w:p w:rsidR="00CE08CB" w:rsidRPr="008B15A5" w:rsidRDefault="00CE08CB" w:rsidP="00BC1AA6">
            <w:pPr>
              <w:rPr>
                <w:b/>
              </w:rPr>
            </w:pPr>
            <w:proofErr w:type="spellStart"/>
            <w:r w:rsidRPr="008B15A5">
              <w:rPr>
                <w:b/>
              </w:rPr>
              <w:t>Протокооперация</w:t>
            </w:r>
            <w:proofErr w:type="spellEnd"/>
            <w:r w:rsidRPr="008B15A5">
              <w:rPr>
                <w:b/>
              </w:rPr>
              <w:t xml:space="preserve"> </w:t>
            </w:r>
          </w:p>
        </w:tc>
        <w:tc>
          <w:tcPr>
            <w:tcW w:w="1496" w:type="dxa"/>
            <w:shd w:val="clear" w:color="auto" w:fill="auto"/>
          </w:tcPr>
          <w:p w:rsidR="00CE08CB" w:rsidRDefault="00CE08CB" w:rsidP="00BC1AA6"/>
        </w:tc>
        <w:tc>
          <w:tcPr>
            <w:tcW w:w="1514" w:type="dxa"/>
            <w:shd w:val="clear" w:color="auto" w:fill="auto"/>
          </w:tcPr>
          <w:p w:rsidR="00CE08CB" w:rsidRDefault="00CE08CB" w:rsidP="00BC1AA6"/>
        </w:tc>
        <w:tc>
          <w:tcPr>
            <w:tcW w:w="4753" w:type="dxa"/>
            <w:gridSpan w:val="2"/>
            <w:shd w:val="clear" w:color="auto" w:fill="auto"/>
          </w:tcPr>
          <w:p w:rsidR="00CE08CB" w:rsidRDefault="00CE08CB" w:rsidP="00BC1AA6"/>
          <w:p w:rsidR="0055120F" w:rsidRDefault="0055120F" w:rsidP="00BC1AA6"/>
          <w:p w:rsidR="0055120F" w:rsidRDefault="0055120F" w:rsidP="00BC1AA6"/>
          <w:p w:rsidR="0055120F" w:rsidRDefault="0055120F" w:rsidP="00BC1AA6"/>
        </w:tc>
      </w:tr>
      <w:tr w:rsidR="008B15A5" w:rsidTr="00826E16">
        <w:tc>
          <w:tcPr>
            <w:tcW w:w="2693" w:type="dxa"/>
            <w:gridSpan w:val="2"/>
            <w:shd w:val="clear" w:color="auto" w:fill="auto"/>
          </w:tcPr>
          <w:p w:rsidR="00CE08CB" w:rsidRPr="008B15A5" w:rsidRDefault="00CE08CB" w:rsidP="00BC1AA6">
            <w:pPr>
              <w:rPr>
                <w:b/>
              </w:rPr>
            </w:pPr>
            <w:r w:rsidRPr="008B15A5">
              <w:rPr>
                <w:b/>
              </w:rPr>
              <w:t>Хищничество</w:t>
            </w:r>
          </w:p>
        </w:tc>
        <w:tc>
          <w:tcPr>
            <w:tcW w:w="1496" w:type="dxa"/>
            <w:shd w:val="clear" w:color="auto" w:fill="auto"/>
          </w:tcPr>
          <w:p w:rsidR="00CE08CB" w:rsidRDefault="00CE08CB" w:rsidP="00BC1AA6"/>
        </w:tc>
        <w:tc>
          <w:tcPr>
            <w:tcW w:w="1514" w:type="dxa"/>
            <w:shd w:val="clear" w:color="auto" w:fill="auto"/>
          </w:tcPr>
          <w:p w:rsidR="00CE08CB" w:rsidRDefault="00CE08CB" w:rsidP="00BC1AA6"/>
        </w:tc>
        <w:tc>
          <w:tcPr>
            <w:tcW w:w="4753" w:type="dxa"/>
            <w:gridSpan w:val="2"/>
            <w:shd w:val="clear" w:color="auto" w:fill="auto"/>
          </w:tcPr>
          <w:p w:rsidR="00CE08CB" w:rsidRDefault="00CE08CB" w:rsidP="00BC1AA6"/>
          <w:p w:rsidR="0055120F" w:rsidRDefault="0055120F" w:rsidP="00BC1AA6"/>
          <w:p w:rsidR="0055120F" w:rsidRDefault="0055120F" w:rsidP="00BC1AA6"/>
          <w:p w:rsidR="0055120F" w:rsidRDefault="0055120F" w:rsidP="00BC1AA6"/>
        </w:tc>
      </w:tr>
      <w:tr w:rsidR="00DC73BF" w:rsidTr="00826E16">
        <w:tblPrEx>
          <w:tblLook w:val="04A0" w:firstRow="1" w:lastRow="0" w:firstColumn="1" w:lastColumn="0" w:noHBand="0" w:noVBand="1"/>
        </w:tblPrEx>
        <w:trPr>
          <w:gridAfter w:val="1"/>
          <w:wAfter w:w="36" w:type="dxa"/>
        </w:trPr>
        <w:tc>
          <w:tcPr>
            <w:tcW w:w="534" w:type="dxa"/>
            <w:shd w:val="clear" w:color="auto" w:fill="auto"/>
          </w:tcPr>
          <w:p w:rsidR="00DC73BF" w:rsidRDefault="0055120F">
            <w:r>
              <w:t>№</w:t>
            </w:r>
          </w:p>
        </w:tc>
        <w:tc>
          <w:tcPr>
            <w:tcW w:w="9886" w:type="dxa"/>
            <w:gridSpan w:val="4"/>
            <w:shd w:val="clear" w:color="auto" w:fill="auto"/>
          </w:tcPr>
          <w:p w:rsidR="00DC73BF" w:rsidRDefault="0055120F" w:rsidP="008B15A5">
            <w:pPr>
              <w:jc w:val="center"/>
            </w:pPr>
            <w:r>
              <w:t>Определение типа взаимоотношений</w:t>
            </w:r>
          </w:p>
        </w:tc>
      </w:tr>
      <w:tr w:rsidR="00DC73BF" w:rsidTr="00826E16">
        <w:tblPrEx>
          <w:tblLook w:val="04A0" w:firstRow="1" w:lastRow="0" w:firstColumn="1" w:lastColumn="0" w:noHBand="0" w:noVBand="1"/>
        </w:tblPrEx>
        <w:trPr>
          <w:gridAfter w:val="1"/>
          <w:wAfter w:w="36" w:type="dxa"/>
        </w:trPr>
        <w:tc>
          <w:tcPr>
            <w:tcW w:w="534" w:type="dxa"/>
            <w:shd w:val="clear" w:color="auto" w:fill="auto"/>
          </w:tcPr>
          <w:p w:rsidR="00DC73BF" w:rsidRDefault="00DC73BF">
            <w:r>
              <w:t>1</w:t>
            </w:r>
          </w:p>
        </w:tc>
        <w:tc>
          <w:tcPr>
            <w:tcW w:w="9886" w:type="dxa"/>
            <w:gridSpan w:val="4"/>
            <w:shd w:val="clear" w:color="auto" w:fill="auto"/>
          </w:tcPr>
          <w:p w:rsidR="00DC73BF" w:rsidRDefault="0055120F">
            <w:r>
              <w:t xml:space="preserve">- </w:t>
            </w:r>
            <w:r w:rsidR="00DC73BF">
              <w:t xml:space="preserve">тип взаимоотношений, при котором каждый из двух видов не получает ни пользы ни вреда </w:t>
            </w:r>
            <w:proofErr w:type="gramStart"/>
            <w:r w:rsidR="00DC73BF">
              <w:t>от</w:t>
            </w:r>
            <w:proofErr w:type="gramEnd"/>
            <w:r w:rsidR="00DC73BF">
              <w:t xml:space="preserve"> другого.</w:t>
            </w:r>
          </w:p>
        </w:tc>
      </w:tr>
      <w:tr w:rsidR="00DC73BF" w:rsidTr="00826E16">
        <w:tblPrEx>
          <w:tblLook w:val="04A0" w:firstRow="1" w:lastRow="0" w:firstColumn="1" w:lastColumn="0" w:noHBand="0" w:noVBand="1"/>
        </w:tblPrEx>
        <w:trPr>
          <w:gridAfter w:val="1"/>
          <w:wAfter w:w="36" w:type="dxa"/>
        </w:trPr>
        <w:tc>
          <w:tcPr>
            <w:tcW w:w="534" w:type="dxa"/>
            <w:shd w:val="clear" w:color="auto" w:fill="auto"/>
          </w:tcPr>
          <w:p w:rsidR="00DC73BF" w:rsidRDefault="00DC73BF">
            <w:r>
              <w:t>2</w:t>
            </w:r>
          </w:p>
        </w:tc>
        <w:tc>
          <w:tcPr>
            <w:tcW w:w="9886" w:type="dxa"/>
            <w:gridSpan w:val="4"/>
            <w:shd w:val="clear" w:color="auto" w:fill="auto"/>
          </w:tcPr>
          <w:p w:rsidR="00DC73BF" w:rsidRDefault="0055120F">
            <w:r>
              <w:t xml:space="preserve">- </w:t>
            </w:r>
            <w:r w:rsidR="00DC73BF">
              <w:t>тип взаимно полезных отношений между организмами не являющихся обязательными.</w:t>
            </w:r>
          </w:p>
        </w:tc>
      </w:tr>
      <w:tr w:rsidR="00DC73BF" w:rsidTr="00826E16">
        <w:tblPrEx>
          <w:tblLook w:val="04A0" w:firstRow="1" w:lastRow="0" w:firstColumn="1" w:lastColumn="0" w:noHBand="0" w:noVBand="1"/>
        </w:tblPrEx>
        <w:trPr>
          <w:gridAfter w:val="1"/>
          <w:wAfter w:w="36" w:type="dxa"/>
        </w:trPr>
        <w:tc>
          <w:tcPr>
            <w:tcW w:w="534" w:type="dxa"/>
            <w:shd w:val="clear" w:color="auto" w:fill="auto"/>
          </w:tcPr>
          <w:p w:rsidR="00DC73BF" w:rsidRDefault="0055120F">
            <w:r>
              <w:t>3</w:t>
            </w:r>
          </w:p>
        </w:tc>
        <w:tc>
          <w:tcPr>
            <w:tcW w:w="9886" w:type="dxa"/>
            <w:gridSpan w:val="4"/>
            <w:shd w:val="clear" w:color="auto" w:fill="auto"/>
          </w:tcPr>
          <w:p w:rsidR="00DC73BF" w:rsidRDefault="0055120F">
            <w:r>
              <w:t>- неразделимые взаимно полезные связи двух видов, предполагающие обязательное, тесное сожительство организмов.</w:t>
            </w:r>
          </w:p>
        </w:tc>
      </w:tr>
      <w:tr w:rsidR="00DC73BF" w:rsidTr="00826E16">
        <w:tblPrEx>
          <w:tblLook w:val="04A0" w:firstRow="1" w:lastRow="0" w:firstColumn="1" w:lastColumn="0" w:noHBand="0" w:noVBand="1"/>
        </w:tblPrEx>
        <w:trPr>
          <w:gridAfter w:val="1"/>
          <w:wAfter w:w="36" w:type="dxa"/>
        </w:trPr>
        <w:tc>
          <w:tcPr>
            <w:tcW w:w="534" w:type="dxa"/>
            <w:shd w:val="clear" w:color="auto" w:fill="auto"/>
          </w:tcPr>
          <w:p w:rsidR="00DC73BF" w:rsidRDefault="0055120F">
            <w:r>
              <w:t>4</w:t>
            </w:r>
          </w:p>
        </w:tc>
        <w:tc>
          <w:tcPr>
            <w:tcW w:w="9886" w:type="dxa"/>
            <w:gridSpan w:val="4"/>
            <w:shd w:val="clear" w:color="auto" w:fill="auto"/>
          </w:tcPr>
          <w:p w:rsidR="00DC73BF" w:rsidRDefault="0055120F">
            <w:r>
              <w:t>- тип полезно-нейтральных отношений, при которых один вид получает пользу, не принося ни вреда не пользы другому.</w:t>
            </w:r>
          </w:p>
        </w:tc>
      </w:tr>
      <w:tr w:rsidR="00DC73BF" w:rsidTr="00826E16">
        <w:tblPrEx>
          <w:tblLook w:val="04A0" w:firstRow="1" w:lastRow="0" w:firstColumn="1" w:lastColumn="0" w:noHBand="0" w:noVBand="1"/>
        </w:tblPrEx>
        <w:trPr>
          <w:gridAfter w:val="1"/>
          <w:wAfter w:w="36" w:type="dxa"/>
        </w:trPr>
        <w:tc>
          <w:tcPr>
            <w:tcW w:w="534" w:type="dxa"/>
            <w:shd w:val="clear" w:color="auto" w:fill="auto"/>
          </w:tcPr>
          <w:p w:rsidR="00DC73BF" w:rsidRDefault="0055120F">
            <w:r>
              <w:t>5</w:t>
            </w:r>
          </w:p>
        </w:tc>
        <w:tc>
          <w:tcPr>
            <w:tcW w:w="9886" w:type="dxa"/>
            <w:gridSpan w:val="4"/>
            <w:shd w:val="clear" w:color="auto" w:fill="auto"/>
          </w:tcPr>
          <w:p w:rsidR="00DC73BF" w:rsidRDefault="0055120F" w:rsidP="0055120F">
            <w:r>
              <w:t>- тип полезно-вредных отношений, при которых  один из организмов поедает другой.</w:t>
            </w:r>
          </w:p>
        </w:tc>
      </w:tr>
      <w:tr w:rsidR="00DC73BF" w:rsidTr="00826E16">
        <w:tblPrEx>
          <w:tblLook w:val="04A0" w:firstRow="1" w:lastRow="0" w:firstColumn="1" w:lastColumn="0" w:noHBand="0" w:noVBand="1"/>
        </w:tblPrEx>
        <w:trPr>
          <w:gridAfter w:val="1"/>
          <w:wAfter w:w="36" w:type="dxa"/>
        </w:trPr>
        <w:tc>
          <w:tcPr>
            <w:tcW w:w="534" w:type="dxa"/>
            <w:shd w:val="clear" w:color="auto" w:fill="auto"/>
          </w:tcPr>
          <w:p w:rsidR="00DC73BF" w:rsidRDefault="0055120F">
            <w:r>
              <w:t>6</w:t>
            </w:r>
          </w:p>
        </w:tc>
        <w:tc>
          <w:tcPr>
            <w:tcW w:w="9886" w:type="dxa"/>
            <w:gridSpan w:val="4"/>
            <w:shd w:val="clear" w:color="auto" w:fill="auto"/>
          </w:tcPr>
          <w:p w:rsidR="00DC73BF" w:rsidRDefault="0055120F">
            <w:r>
              <w:t>- тип полезно-вредных отношений, при которых один организм живет за счет другого, пр</w:t>
            </w:r>
            <w:r>
              <w:t>и</w:t>
            </w:r>
            <w:r>
              <w:t>нося ему вред.</w:t>
            </w:r>
          </w:p>
        </w:tc>
      </w:tr>
      <w:tr w:rsidR="00DC73BF" w:rsidTr="00826E16">
        <w:tblPrEx>
          <w:tblLook w:val="04A0" w:firstRow="1" w:lastRow="0" w:firstColumn="1" w:lastColumn="0" w:noHBand="0" w:noVBand="1"/>
        </w:tblPrEx>
        <w:trPr>
          <w:gridAfter w:val="1"/>
          <w:wAfter w:w="36" w:type="dxa"/>
        </w:trPr>
        <w:tc>
          <w:tcPr>
            <w:tcW w:w="534" w:type="dxa"/>
            <w:shd w:val="clear" w:color="auto" w:fill="auto"/>
          </w:tcPr>
          <w:p w:rsidR="00DC73BF" w:rsidRDefault="0055120F">
            <w:r>
              <w:t>7</w:t>
            </w:r>
          </w:p>
        </w:tc>
        <w:tc>
          <w:tcPr>
            <w:tcW w:w="9886" w:type="dxa"/>
            <w:gridSpan w:val="4"/>
            <w:shd w:val="clear" w:color="auto" w:fill="auto"/>
          </w:tcPr>
          <w:p w:rsidR="00DC73BF" w:rsidRDefault="0055120F">
            <w:r>
              <w:t xml:space="preserve">- тип взаимно вредных отношений, при которых каждый вид получает вред от сожительства </w:t>
            </w:r>
            <w:proofErr w:type="gramStart"/>
            <w:r>
              <w:t>с</w:t>
            </w:r>
            <w:proofErr w:type="gramEnd"/>
            <w:r>
              <w:t xml:space="preserve"> другим.</w:t>
            </w:r>
          </w:p>
        </w:tc>
      </w:tr>
      <w:tr w:rsidR="0055120F" w:rsidTr="00826E16">
        <w:tblPrEx>
          <w:tblLook w:val="04A0" w:firstRow="1" w:lastRow="0" w:firstColumn="1" w:lastColumn="0" w:noHBand="0" w:noVBand="1"/>
        </w:tblPrEx>
        <w:trPr>
          <w:gridAfter w:val="1"/>
          <w:wAfter w:w="36" w:type="dxa"/>
        </w:trPr>
        <w:tc>
          <w:tcPr>
            <w:tcW w:w="534" w:type="dxa"/>
            <w:shd w:val="clear" w:color="auto" w:fill="auto"/>
          </w:tcPr>
          <w:p w:rsidR="0055120F" w:rsidRDefault="0055120F">
            <w:r>
              <w:t>8</w:t>
            </w:r>
          </w:p>
        </w:tc>
        <w:tc>
          <w:tcPr>
            <w:tcW w:w="9886" w:type="dxa"/>
            <w:gridSpan w:val="4"/>
            <w:shd w:val="clear" w:color="auto" w:fill="auto"/>
          </w:tcPr>
          <w:p w:rsidR="0055120F" w:rsidRDefault="0055120F">
            <w:r>
              <w:t>- тип вредно-нейтральных отношений при которых угнетается один из организмов, другой при этом не получает ни вреда, ни пользы.</w:t>
            </w:r>
          </w:p>
        </w:tc>
      </w:tr>
      <w:tr w:rsidR="00B24320" w:rsidTr="00826E16">
        <w:tblPrEx>
          <w:tblLook w:val="04A0" w:firstRow="1" w:lastRow="0" w:firstColumn="1" w:lastColumn="0" w:noHBand="0" w:noVBand="1"/>
        </w:tblPrEx>
        <w:trPr>
          <w:gridAfter w:val="1"/>
          <w:wAfter w:w="36" w:type="dxa"/>
        </w:trPr>
        <w:tc>
          <w:tcPr>
            <w:tcW w:w="534" w:type="dxa"/>
            <w:shd w:val="clear" w:color="auto" w:fill="auto"/>
          </w:tcPr>
          <w:p w:rsidR="00B24320" w:rsidRDefault="00B24320"/>
        </w:tc>
        <w:tc>
          <w:tcPr>
            <w:tcW w:w="9886" w:type="dxa"/>
            <w:gridSpan w:val="4"/>
            <w:shd w:val="clear" w:color="auto" w:fill="auto"/>
          </w:tcPr>
          <w:p w:rsidR="00B24320" w:rsidRDefault="00B24320"/>
        </w:tc>
      </w:tr>
      <w:tr w:rsidR="000D46F8" w:rsidTr="00826E16">
        <w:tblPrEx>
          <w:tblLook w:val="04A0" w:firstRow="1" w:lastRow="0" w:firstColumn="1" w:lastColumn="0" w:noHBand="0" w:noVBand="1"/>
        </w:tblPrEx>
        <w:trPr>
          <w:gridAfter w:val="1"/>
          <w:wAfter w:w="36" w:type="dxa"/>
        </w:trPr>
        <w:tc>
          <w:tcPr>
            <w:tcW w:w="10420" w:type="dxa"/>
            <w:gridSpan w:val="5"/>
            <w:shd w:val="clear" w:color="auto" w:fill="auto"/>
          </w:tcPr>
          <w:p w:rsidR="000D46F8" w:rsidRDefault="000D46F8" w:rsidP="008B15A5">
            <w:pPr>
              <w:jc w:val="center"/>
            </w:pPr>
            <w:bookmarkStart w:id="0" w:name="_GoBack"/>
            <w:bookmarkEnd w:id="0"/>
            <w:r>
              <w:lastRenderedPageBreak/>
              <w:t>А</w:t>
            </w:r>
          </w:p>
          <w:p w:rsidR="000D46F8" w:rsidRDefault="000D46F8" w:rsidP="008B15A5">
            <w:pPr>
              <w:jc w:val="center"/>
            </w:pPr>
          </w:p>
          <w:p w:rsidR="000D46F8" w:rsidRDefault="00AF2D13" w:rsidP="008B15A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03715F" wp14:editId="4D20F485">
                  <wp:extent cx="4098925" cy="4098925"/>
                  <wp:effectExtent l="0" t="0" r="0" b="0"/>
                  <wp:docPr id="5" name="Рисунок 1" descr="http://www.magic-garden.ru/UserFiles/Mavritanskiy_gazonRAM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agic-garden.ru/UserFiles/Mavritanskiy_gazonRAM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8925" cy="409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63C" w:rsidRDefault="00D6763C" w:rsidP="008B15A5">
            <w:pPr>
              <w:jc w:val="center"/>
            </w:pPr>
          </w:p>
          <w:p w:rsidR="00D6763C" w:rsidRDefault="00D6763C" w:rsidP="008B15A5">
            <w:pPr>
              <w:jc w:val="center"/>
            </w:pPr>
          </w:p>
          <w:p w:rsidR="00D6763C" w:rsidRDefault="00D6763C" w:rsidP="008B15A5">
            <w:pPr>
              <w:jc w:val="center"/>
            </w:pPr>
          </w:p>
        </w:tc>
      </w:tr>
      <w:tr w:rsidR="000D46F8" w:rsidTr="00826E16">
        <w:tblPrEx>
          <w:tblLook w:val="04A0" w:firstRow="1" w:lastRow="0" w:firstColumn="1" w:lastColumn="0" w:noHBand="0" w:noVBand="1"/>
        </w:tblPrEx>
        <w:trPr>
          <w:gridAfter w:val="1"/>
          <w:wAfter w:w="36" w:type="dxa"/>
        </w:trPr>
        <w:tc>
          <w:tcPr>
            <w:tcW w:w="10420" w:type="dxa"/>
            <w:gridSpan w:val="5"/>
            <w:shd w:val="clear" w:color="auto" w:fill="auto"/>
          </w:tcPr>
          <w:p w:rsidR="000D46F8" w:rsidRDefault="000D46F8" w:rsidP="008B15A5">
            <w:pPr>
              <w:jc w:val="center"/>
            </w:pPr>
            <w:r>
              <w:t>Б</w:t>
            </w:r>
          </w:p>
          <w:p w:rsidR="000D46F8" w:rsidRDefault="000D46F8" w:rsidP="008B15A5">
            <w:pPr>
              <w:jc w:val="center"/>
            </w:pPr>
          </w:p>
          <w:p w:rsidR="000D46F8" w:rsidRDefault="00AF2D13" w:rsidP="008B15A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517633" wp14:editId="44303AE0">
                  <wp:extent cx="4824095" cy="3846830"/>
                  <wp:effectExtent l="0" t="0" r="0" b="0"/>
                  <wp:docPr id="4" name="Рисунок 2" descr="http://img1.liveinternet.ru/images/attach/b/4/104/459/104459999_large_4437240_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1.liveinternet.ru/images/attach/b/4/104/459/104459999_large_4437240_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4095" cy="384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63C" w:rsidRDefault="00D6763C" w:rsidP="008B15A5">
            <w:pPr>
              <w:jc w:val="center"/>
            </w:pPr>
          </w:p>
          <w:p w:rsidR="0055120F" w:rsidRDefault="0055120F" w:rsidP="008B15A5">
            <w:pPr>
              <w:jc w:val="center"/>
            </w:pPr>
          </w:p>
        </w:tc>
      </w:tr>
      <w:tr w:rsidR="000D46F8" w:rsidTr="00826E16">
        <w:tblPrEx>
          <w:tblLook w:val="04A0" w:firstRow="1" w:lastRow="0" w:firstColumn="1" w:lastColumn="0" w:noHBand="0" w:noVBand="1"/>
        </w:tblPrEx>
        <w:trPr>
          <w:gridAfter w:val="1"/>
          <w:wAfter w:w="36" w:type="dxa"/>
        </w:trPr>
        <w:tc>
          <w:tcPr>
            <w:tcW w:w="10420" w:type="dxa"/>
            <w:gridSpan w:val="5"/>
            <w:shd w:val="clear" w:color="auto" w:fill="auto"/>
          </w:tcPr>
          <w:p w:rsidR="000D46F8" w:rsidRDefault="000D46F8" w:rsidP="008B15A5">
            <w:pPr>
              <w:jc w:val="center"/>
            </w:pPr>
            <w:proofErr w:type="gramStart"/>
            <w:r>
              <w:lastRenderedPageBreak/>
              <w:t>В</w:t>
            </w:r>
            <w:proofErr w:type="gramEnd"/>
          </w:p>
          <w:p w:rsidR="000D46F8" w:rsidRDefault="000D46F8" w:rsidP="008B15A5">
            <w:pPr>
              <w:jc w:val="center"/>
            </w:pPr>
          </w:p>
          <w:p w:rsidR="000D46F8" w:rsidRDefault="00AF2D13" w:rsidP="008B15A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4F6DA2" wp14:editId="472D938D">
                  <wp:extent cx="5013325" cy="3783965"/>
                  <wp:effectExtent l="0" t="0" r="0" b="0"/>
                  <wp:docPr id="3" name="Рисунок 3" descr="http://900igr.net/datai/biologija/Parazity-rastenij/0001-006-Parazitiz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900igr.net/datai/biologija/Parazity-rastenij/0001-006-Parazitiz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3325" cy="378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B65" w:rsidRDefault="00D46B65" w:rsidP="008B15A5">
            <w:pPr>
              <w:jc w:val="center"/>
            </w:pPr>
          </w:p>
          <w:p w:rsidR="00D6763C" w:rsidRDefault="00D6763C" w:rsidP="008B15A5">
            <w:pPr>
              <w:jc w:val="center"/>
            </w:pPr>
          </w:p>
          <w:p w:rsidR="00D6763C" w:rsidRDefault="00D6763C" w:rsidP="008B15A5">
            <w:pPr>
              <w:jc w:val="center"/>
            </w:pPr>
          </w:p>
          <w:p w:rsidR="000D46F8" w:rsidRDefault="000D46F8" w:rsidP="008B15A5">
            <w:pPr>
              <w:jc w:val="center"/>
            </w:pPr>
          </w:p>
        </w:tc>
      </w:tr>
      <w:tr w:rsidR="000D46F8" w:rsidTr="00826E16">
        <w:tblPrEx>
          <w:tblLook w:val="04A0" w:firstRow="1" w:lastRow="0" w:firstColumn="1" w:lastColumn="0" w:noHBand="0" w:noVBand="1"/>
        </w:tblPrEx>
        <w:trPr>
          <w:gridAfter w:val="1"/>
          <w:wAfter w:w="36" w:type="dxa"/>
        </w:trPr>
        <w:tc>
          <w:tcPr>
            <w:tcW w:w="10420" w:type="dxa"/>
            <w:gridSpan w:val="5"/>
            <w:shd w:val="clear" w:color="auto" w:fill="auto"/>
          </w:tcPr>
          <w:p w:rsidR="000D46F8" w:rsidRDefault="000D46F8" w:rsidP="008B15A5">
            <w:pPr>
              <w:jc w:val="center"/>
            </w:pPr>
            <w:r>
              <w:t>Г</w:t>
            </w:r>
          </w:p>
          <w:p w:rsidR="000D46F8" w:rsidRDefault="000D46F8" w:rsidP="008B15A5">
            <w:pPr>
              <w:jc w:val="center"/>
            </w:pPr>
          </w:p>
          <w:p w:rsidR="000D46F8" w:rsidRDefault="00AF2D13" w:rsidP="008B15A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A826ECD" wp14:editId="38E17B80">
                      <wp:extent cx="315595" cy="315595"/>
                      <wp:effectExtent l="0" t="0" r="0" b="0"/>
                      <wp:docPr id="2" name="AutoShap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15595" cy="315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39D800B9" id="AutoShape 4" o:spid="_x0000_s1026" style="width:24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80D76">
              <w:object w:dxaOrig="10500" w:dyaOrig="6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9.1pt;height:283.05pt" o:ole="">
                  <v:imagedata r:id="rId8" o:title=""/>
                </v:shape>
                <o:OLEObject Type="Embed" ProgID="PBrush" ShapeID="_x0000_i1025" DrawAspect="Content" ObjectID="_1674233910" r:id="rId9"/>
              </w:object>
            </w:r>
          </w:p>
          <w:p w:rsidR="00D6763C" w:rsidRDefault="00D6763C" w:rsidP="008B15A5">
            <w:pPr>
              <w:jc w:val="center"/>
            </w:pPr>
          </w:p>
          <w:p w:rsidR="000D46F8" w:rsidRDefault="000D46F8" w:rsidP="008B15A5">
            <w:pPr>
              <w:jc w:val="center"/>
            </w:pPr>
          </w:p>
        </w:tc>
      </w:tr>
      <w:tr w:rsidR="000D46F8" w:rsidTr="00826E16">
        <w:tblPrEx>
          <w:tblLook w:val="04A0" w:firstRow="1" w:lastRow="0" w:firstColumn="1" w:lastColumn="0" w:noHBand="0" w:noVBand="1"/>
        </w:tblPrEx>
        <w:trPr>
          <w:gridAfter w:val="1"/>
          <w:wAfter w:w="36" w:type="dxa"/>
        </w:trPr>
        <w:tc>
          <w:tcPr>
            <w:tcW w:w="10420" w:type="dxa"/>
            <w:gridSpan w:val="5"/>
            <w:shd w:val="clear" w:color="auto" w:fill="auto"/>
          </w:tcPr>
          <w:p w:rsidR="000D46F8" w:rsidRDefault="000D46F8" w:rsidP="008B15A5">
            <w:pPr>
              <w:jc w:val="center"/>
            </w:pPr>
            <w:r>
              <w:lastRenderedPageBreak/>
              <w:t>Д</w:t>
            </w:r>
          </w:p>
          <w:p w:rsidR="002B2AD5" w:rsidRDefault="00D46B65" w:rsidP="008B15A5">
            <w:pPr>
              <w:jc w:val="center"/>
            </w:pPr>
            <w:r>
              <w:object w:dxaOrig="3405" w:dyaOrig="4800">
                <v:shape id="_x0000_i1026" type="#_x0000_t75" style="width:245.8pt;height:347.6pt" o:ole="">
                  <v:imagedata r:id="rId10" o:title=""/>
                </v:shape>
                <o:OLEObject Type="Embed" ProgID="PBrush" ShapeID="_x0000_i1026" DrawAspect="Content" ObjectID="_1674233911" r:id="rId11"/>
              </w:object>
            </w:r>
          </w:p>
          <w:p w:rsidR="00D46B65" w:rsidRDefault="00D46B65" w:rsidP="008B15A5">
            <w:pPr>
              <w:jc w:val="center"/>
            </w:pPr>
          </w:p>
          <w:p w:rsidR="002B2AD5" w:rsidRDefault="002B2AD5" w:rsidP="008B15A5">
            <w:pPr>
              <w:jc w:val="center"/>
            </w:pPr>
          </w:p>
          <w:p w:rsidR="00D6763C" w:rsidRDefault="00D6763C" w:rsidP="008B15A5">
            <w:pPr>
              <w:jc w:val="center"/>
            </w:pPr>
          </w:p>
        </w:tc>
      </w:tr>
      <w:tr w:rsidR="000D46F8" w:rsidTr="00826E16">
        <w:tblPrEx>
          <w:tblLook w:val="04A0" w:firstRow="1" w:lastRow="0" w:firstColumn="1" w:lastColumn="0" w:noHBand="0" w:noVBand="1"/>
        </w:tblPrEx>
        <w:trPr>
          <w:gridAfter w:val="1"/>
          <w:wAfter w:w="36" w:type="dxa"/>
        </w:trPr>
        <w:tc>
          <w:tcPr>
            <w:tcW w:w="10420" w:type="dxa"/>
            <w:gridSpan w:val="5"/>
            <w:shd w:val="clear" w:color="auto" w:fill="auto"/>
          </w:tcPr>
          <w:p w:rsidR="000D46F8" w:rsidRDefault="000D46F8" w:rsidP="008B15A5">
            <w:pPr>
              <w:jc w:val="center"/>
            </w:pPr>
            <w:r>
              <w:t>Е</w:t>
            </w:r>
          </w:p>
          <w:p w:rsidR="000D46F8" w:rsidRDefault="000D46F8" w:rsidP="008B15A5">
            <w:pPr>
              <w:jc w:val="center"/>
            </w:pPr>
          </w:p>
          <w:p w:rsidR="00D6763C" w:rsidRDefault="00D46B65" w:rsidP="008B15A5">
            <w:pPr>
              <w:jc w:val="center"/>
            </w:pPr>
            <w:r>
              <w:object w:dxaOrig="7245" w:dyaOrig="5895">
                <v:shape id="_x0000_i1027" type="#_x0000_t75" style="width:362.5pt;height:295.45pt" o:ole="">
                  <v:imagedata r:id="rId12" o:title=""/>
                </v:shape>
                <o:OLEObject Type="Embed" ProgID="PBrush" ShapeID="_x0000_i1027" DrawAspect="Content" ObjectID="_1674233912" r:id="rId13"/>
              </w:object>
            </w:r>
          </w:p>
          <w:p w:rsidR="00D6763C" w:rsidRDefault="00D6763C" w:rsidP="008B15A5">
            <w:pPr>
              <w:jc w:val="center"/>
            </w:pPr>
          </w:p>
          <w:p w:rsidR="000D46F8" w:rsidRDefault="000D46F8" w:rsidP="008B15A5">
            <w:pPr>
              <w:jc w:val="center"/>
            </w:pPr>
          </w:p>
        </w:tc>
      </w:tr>
      <w:tr w:rsidR="000D46F8" w:rsidTr="00826E16">
        <w:tblPrEx>
          <w:tblLook w:val="04A0" w:firstRow="1" w:lastRow="0" w:firstColumn="1" w:lastColumn="0" w:noHBand="0" w:noVBand="1"/>
        </w:tblPrEx>
        <w:trPr>
          <w:gridAfter w:val="1"/>
          <w:wAfter w:w="36" w:type="dxa"/>
        </w:trPr>
        <w:tc>
          <w:tcPr>
            <w:tcW w:w="10420" w:type="dxa"/>
            <w:gridSpan w:val="5"/>
            <w:shd w:val="clear" w:color="auto" w:fill="auto"/>
          </w:tcPr>
          <w:p w:rsidR="000D46F8" w:rsidRDefault="000D46F8" w:rsidP="008B15A5">
            <w:pPr>
              <w:jc w:val="center"/>
            </w:pPr>
            <w:r>
              <w:lastRenderedPageBreak/>
              <w:t>Ж</w:t>
            </w:r>
          </w:p>
          <w:p w:rsidR="000D46F8" w:rsidRDefault="000D46F8" w:rsidP="008B15A5">
            <w:pPr>
              <w:jc w:val="center"/>
            </w:pPr>
          </w:p>
          <w:p w:rsidR="00D6763C" w:rsidRDefault="002B2AD5" w:rsidP="008B15A5">
            <w:pPr>
              <w:jc w:val="center"/>
            </w:pPr>
            <w:r>
              <w:object w:dxaOrig="7110" w:dyaOrig="8385">
                <v:shape id="_x0000_i1028" type="#_x0000_t75" style="width:315.3pt;height:372.4pt" o:ole="">
                  <v:imagedata r:id="rId14" o:title=""/>
                </v:shape>
                <o:OLEObject Type="Embed" ProgID="PBrush" ShapeID="_x0000_i1028" DrawAspect="Content" ObjectID="_1674233913" r:id="rId15"/>
              </w:object>
            </w:r>
          </w:p>
          <w:p w:rsidR="00D6763C" w:rsidRDefault="00D6763C" w:rsidP="008B15A5">
            <w:pPr>
              <w:jc w:val="center"/>
            </w:pPr>
          </w:p>
          <w:p w:rsidR="00D6763C" w:rsidRDefault="00D6763C" w:rsidP="008B15A5">
            <w:pPr>
              <w:jc w:val="center"/>
            </w:pPr>
          </w:p>
        </w:tc>
      </w:tr>
      <w:tr w:rsidR="000D46F8" w:rsidTr="00826E16">
        <w:tblPrEx>
          <w:tblLook w:val="04A0" w:firstRow="1" w:lastRow="0" w:firstColumn="1" w:lastColumn="0" w:noHBand="0" w:noVBand="1"/>
        </w:tblPrEx>
        <w:trPr>
          <w:gridAfter w:val="1"/>
          <w:wAfter w:w="36" w:type="dxa"/>
        </w:trPr>
        <w:tc>
          <w:tcPr>
            <w:tcW w:w="10420" w:type="dxa"/>
            <w:gridSpan w:val="5"/>
            <w:shd w:val="clear" w:color="auto" w:fill="auto"/>
          </w:tcPr>
          <w:p w:rsidR="000D46F8" w:rsidRDefault="000D46F8" w:rsidP="008B15A5">
            <w:pPr>
              <w:jc w:val="center"/>
            </w:pPr>
            <w:proofErr w:type="gramStart"/>
            <w:r>
              <w:t>З</w:t>
            </w:r>
            <w:proofErr w:type="gramEnd"/>
          </w:p>
          <w:p w:rsidR="000D46F8" w:rsidRDefault="000D46F8" w:rsidP="008B15A5">
            <w:pPr>
              <w:jc w:val="center"/>
            </w:pPr>
          </w:p>
          <w:p w:rsidR="00D6763C" w:rsidRDefault="00D6763C" w:rsidP="008B15A5">
            <w:pPr>
              <w:jc w:val="center"/>
            </w:pPr>
            <w:r>
              <w:object w:dxaOrig="7140" w:dyaOrig="4590">
                <v:shape id="_x0000_i1029" type="#_x0000_t75" style="width:402.2pt;height:258.2pt" o:ole="">
                  <v:imagedata r:id="rId16" o:title=""/>
                </v:shape>
                <o:OLEObject Type="Embed" ProgID="PBrush" ShapeID="_x0000_i1029" DrawAspect="Content" ObjectID="_1674233914" r:id="rId17"/>
              </w:object>
            </w:r>
          </w:p>
          <w:p w:rsidR="002B2AD5" w:rsidRDefault="002B2AD5" w:rsidP="008B15A5">
            <w:pPr>
              <w:jc w:val="center"/>
            </w:pPr>
          </w:p>
          <w:p w:rsidR="00D6763C" w:rsidRDefault="00D6763C" w:rsidP="008B15A5">
            <w:pPr>
              <w:jc w:val="center"/>
            </w:pPr>
          </w:p>
        </w:tc>
      </w:tr>
    </w:tbl>
    <w:p w:rsidR="000D46F8" w:rsidRDefault="000D46F8" w:rsidP="000D46F8">
      <w:pPr>
        <w:jc w:val="center"/>
      </w:pPr>
    </w:p>
    <w:sectPr w:rsidR="000D46F8" w:rsidSect="000D46F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8C7"/>
    <w:rsid w:val="00006C5C"/>
    <w:rsid w:val="000C3E4B"/>
    <w:rsid w:val="000D46F8"/>
    <w:rsid w:val="000F41E4"/>
    <w:rsid w:val="0014316A"/>
    <w:rsid w:val="002B2AD5"/>
    <w:rsid w:val="002C220C"/>
    <w:rsid w:val="0030290A"/>
    <w:rsid w:val="004408C7"/>
    <w:rsid w:val="0055120F"/>
    <w:rsid w:val="00694B64"/>
    <w:rsid w:val="007036ED"/>
    <w:rsid w:val="00727E99"/>
    <w:rsid w:val="00826E16"/>
    <w:rsid w:val="00831F59"/>
    <w:rsid w:val="008B15A5"/>
    <w:rsid w:val="009728AF"/>
    <w:rsid w:val="00A10739"/>
    <w:rsid w:val="00AF2D13"/>
    <w:rsid w:val="00B24320"/>
    <w:rsid w:val="00B251BE"/>
    <w:rsid w:val="00B80D76"/>
    <w:rsid w:val="00CC52CE"/>
    <w:rsid w:val="00CE08CB"/>
    <w:rsid w:val="00D46B65"/>
    <w:rsid w:val="00D6763C"/>
    <w:rsid w:val="00DC67B1"/>
    <w:rsid w:val="00DC73BF"/>
    <w:rsid w:val="00E238BF"/>
    <w:rsid w:val="00E73632"/>
    <w:rsid w:val="00F82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B6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C52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2AD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B2AD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B6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C52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2AD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B2A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oleObject" Target="embeddings/oleObject5.bin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oleObject" Target="embeddings/oleObject4.bin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175</Words>
  <Characters>1295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</vt:lpstr>
    </vt:vector>
  </TitlesOfParts>
  <Company/>
  <LinksUpToDate>false</LinksUpToDate>
  <CharactersWithSpaces>1468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</dc:title>
  <dc:subject/>
  <dc:creator>Даниловы</dc:creator>
  <cp:keywords/>
  <dc:description/>
  <cp:lastModifiedBy>Даниловы</cp:lastModifiedBy>
  <cp:revision>2</cp:revision>
  <cp:lastPrinted>2021-01-28T12:43:00Z</cp:lastPrinted>
  <dcterms:created xsi:type="dcterms:W3CDTF">2021-02-07T15:12:00Z</dcterms:created>
  <dcterms:modified xsi:type="dcterms:W3CDTF">2021-02-07T15:12:00Z</dcterms:modified>
</cp:coreProperties>
</file>