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B6" w:rsidRPr="00F64B4E" w:rsidRDefault="00096AB6" w:rsidP="00114FC0">
      <w:pPr>
        <w:jc w:val="both"/>
        <w:rPr>
          <w:i/>
          <w:sz w:val="28"/>
          <w:szCs w:val="28"/>
        </w:rPr>
      </w:pPr>
      <w:bookmarkStart w:id="0" w:name="_GoBack"/>
      <w:bookmarkEnd w:id="0"/>
      <w:r w:rsidRPr="00022ACB">
        <w:rPr>
          <w:b/>
          <w:sz w:val="28"/>
          <w:szCs w:val="28"/>
        </w:rPr>
        <w:t>Часть С по анатомии.</w:t>
      </w:r>
      <w:r w:rsidR="00022ACB">
        <w:rPr>
          <w:sz w:val="28"/>
          <w:szCs w:val="28"/>
        </w:rPr>
        <w:t xml:space="preserve"> </w:t>
      </w:r>
      <w:r w:rsidR="00022ACB" w:rsidRPr="00F64B4E">
        <w:rPr>
          <w:i/>
          <w:sz w:val="28"/>
          <w:szCs w:val="28"/>
        </w:rPr>
        <w:t>С1 (</w:t>
      </w:r>
      <w:r w:rsidR="00F64B4E">
        <w:rPr>
          <w:i/>
          <w:sz w:val="28"/>
          <w:szCs w:val="28"/>
        </w:rPr>
        <w:t>№</w:t>
      </w:r>
      <w:r w:rsidR="00022ACB" w:rsidRPr="00F64B4E">
        <w:rPr>
          <w:i/>
          <w:sz w:val="28"/>
          <w:szCs w:val="28"/>
        </w:rPr>
        <w:t xml:space="preserve">34) - 2 балла. С2, С3 и </w:t>
      </w:r>
      <w:r w:rsidR="00F64B4E">
        <w:rPr>
          <w:i/>
          <w:sz w:val="28"/>
          <w:szCs w:val="28"/>
        </w:rPr>
        <w:t>№</w:t>
      </w:r>
      <w:r w:rsidR="00022ACB" w:rsidRPr="00F64B4E">
        <w:rPr>
          <w:i/>
          <w:sz w:val="28"/>
          <w:szCs w:val="28"/>
        </w:rPr>
        <w:t xml:space="preserve">37 – по 3 балла. </w:t>
      </w:r>
    </w:p>
    <w:p w:rsidR="00847D3C" w:rsidRPr="00114FC0" w:rsidRDefault="00847D3C" w:rsidP="00114FC0">
      <w:pPr>
        <w:jc w:val="both"/>
      </w:pPr>
      <w:r w:rsidRPr="00114FC0">
        <w:t>С1</w:t>
      </w:r>
      <w:r w:rsidR="00E51C4B" w:rsidRPr="00114FC0">
        <w:t xml:space="preserve"> (2008)</w:t>
      </w:r>
      <w:r w:rsidRPr="00114FC0">
        <w:t>. Почему при боковом зрении не воспринимается цвет предметов?</w:t>
      </w:r>
    </w:p>
    <w:p w:rsidR="00847D3C" w:rsidRPr="00114FC0" w:rsidRDefault="00847D3C" w:rsidP="00114FC0">
      <w:pPr>
        <w:jc w:val="both"/>
      </w:pPr>
      <w:r w:rsidRPr="00114FC0">
        <w:t>С1</w:t>
      </w:r>
      <w:r w:rsidR="00E51C4B" w:rsidRPr="00114FC0">
        <w:t xml:space="preserve"> (2008)</w:t>
      </w:r>
      <w:r w:rsidRPr="00114FC0">
        <w:t>. В рацион человека должны включаться не только белки, жиры, углеводы, но и витамины. Чем это объясняется?</w:t>
      </w:r>
    </w:p>
    <w:p w:rsidR="00096AB6" w:rsidRDefault="00096AB6" w:rsidP="00114FC0">
      <w:pPr>
        <w:jc w:val="both"/>
      </w:pPr>
      <w:r w:rsidRPr="00114FC0">
        <w:t>С1 (2009). Почему лечение человек</w:t>
      </w:r>
      <w:r>
        <w:t xml:space="preserve">а антибиотиками может привести </w:t>
      </w:r>
      <w:r w:rsidRPr="00114FC0">
        <w:t>к нарушению функции кишечника?</w:t>
      </w:r>
    </w:p>
    <w:p w:rsidR="00096AB6" w:rsidRDefault="00096AB6" w:rsidP="00114FC0">
      <w:pPr>
        <w:jc w:val="both"/>
      </w:pPr>
      <w:r w:rsidRPr="00114FC0">
        <w:t>С1 (2009). В чем проявляется защитная роль лейкоцитов в организме человека?</w:t>
      </w:r>
    </w:p>
    <w:p w:rsidR="00022ACB" w:rsidRDefault="00096AB6" w:rsidP="00114FC0">
      <w:pPr>
        <w:jc w:val="both"/>
      </w:pPr>
      <w:r w:rsidRPr="00114FC0">
        <w:t>С1 (2010). С какой целью поваренную соль обогащают йодом, и к чему приводит его недостаток в пище?</w:t>
      </w:r>
    </w:p>
    <w:p w:rsidR="00022ACB" w:rsidRDefault="00022ACB" w:rsidP="00114FC0">
      <w:pPr>
        <w:jc w:val="both"/>
      </w:pPr>
      <w:r w:rsidRPr="00114FC0">
        <w:t>С3 (2008). Чем образована внутренняя среда организма человека, каковы ее функции?</w:t>
      </w:r>
    </w:p>
    <w:p w:rsidR="00022ACB" w:rsidRPr="00114FC0" w:rsidRDefault="00022ACB" w:rsidP="00114FC0">
      <w:pPr>
        <w:jc w:val="both"/>
      </w:pPr>
      <w:r w:rsidRPr="00114FC0">
        <w:t>С3 (2010). Каковы причины малокровия у человека? Укажите</w:t>
      </w:r>
      <w:r>
        <w:t xml:space="preserve"> не менее 3-х возможных причин.</w:t>
      </w:r>
    </w:p>
    <w:p w:rsidR="00847D3C" w:rsidRPr="00114FC0" w:rsidRDefault="00847D3C" w:rsidP="00114FC0">
      <w:pPr>
        <w:jc w:val="both"/>
      </w:pPr>
      <w:r w:rsidRPr="00114FC0">
        <w:t>С3 (2010). Как осуществляется нейрогуморальная регуляция отделения желудочного сока в организме человека? Ответ поясните.</w:t>
      </w:r>
    </w:p>
    <w:p w:rsidR="00D507E8" w:rsidRPr="00114FC0" w:rsidRDefault="00D507E8" w:rsidP="00114FC0">
      <w:pPr>
        <w:jc w:val="both"/>
      </w:pPr>
      <w:r w:rsidRPr="00114FC0">
        <w:t>С3 (2011). Где расположены нервные центры, регулирующие произвольные и непроизвольные дыхательные движения? В чем состоит гуморальная регуляция дыхания? Ответ поясните.</w:t>
      </w:r>
    </w:p>
    <w:p w:rsidR="00D507E8" w:rsidRDefault="00D507E8" w:rsidP="00114FC0">
      <w:pPr>
        <w:jc w:val="both"/>
      </w:pPr>
      <w:r w:rsidRPr="00114FC0">
        <w:t>С3 (2011). Какие процессы происходят при дыхании человека от момента поступления кислорода в легкие до использования его в клетке?</w:t>
      </w:r>
    </w:p>
    <w:p w:rsidR="00096AB6" w:rsidRPr="00114FC0" w:rsidRDefault="00096AB6" w:rsidP="00114FC0">
      <w:pPr>
        <w:jc w:val="both"/>
      </w:pPr>
      <w:r w:rsidRPr="00114FC0">
        <w:t>С3. Как изменяется скорость кровотока от артерий к капиллярам</w:t>
      </w:r>
      <w:r>
        <w:t xml:space="preserve"> и венам и чем это обусловлено?</w:t>
      </w:r>
    </w:p>
    <w:p w:rsidR="00D507E8" w:rsidRPr="00114FC0" w:rsidRDefault="00D507E8" w:rsidP="00114FC0">
      <w:pPr>
        <w:jc w:val="both"/>
      </w:pPr>
      <w:r w:rsidRPr="00114FC0">
        <w:t>С3 (2011). Где расположен центр безусловно-рефлекторной регуляции кровяного давления человека? Чем отличаются показатели кровяного давления в аорте и полых венах? Ответ поясните.</w:t>
      </w:r>
    </w:p>
    <w:p w:rsidR="00096AB6" w:rsidRPr="00114FC0" w:rsidRDefault="00096AB6" w:rsidP="00114FC0">
      <w:pPr>
        <w:jc w:val="both"/>
      </w:pPr>
      <w:r>
        <w:t>С3 (2012). Какие органы выполняют в организме человека выделительную функцию</w:t>
      </w:r>
      <w:r w:rsidR="00022ACB">
        <w:t>,</w:t>
      </w:r>
      <w:r>
        <w:t xml:space="preserve"> и какие вещества они выводят?</w:t>
      </w:r>
    </w:p>
    <w:p w:rsidR="00D507E8" w:rsidRDefault="00D507E8" w:rsidP="00114FC0">
      <w:pPr>
        <w:jc w:val="both"/>
      </w:pPr>
      <w:r w:rsidRPr="00114FC0">
        <w:t>С3 (2010). Какие функции в организме человека выполняет кожа? Перечислите не менее 4-х функций и дайте им обоснование.</w:t>
      </w:r>
    </w:p>
    <w:p w:rsidR="00022ACB" w:rsidRDefault="00022ACB" w:rsidP="00022ACB">
      <w:pPr>
        <w:jc w:val="both"/>
      </w:pPr>
      <w:r w:rsidRPr="00096AB6">
        <w:t>С3 (2013).</w:t>
      </w:r>
      <w:r>
        <w:t xml:space="preserve"> Какие особенности строения сустава делают его прочным, подвижным и уменьшают трение между костями? Укажите не менее четырех особенностей.</w:t>
      </w:r>
    </w:p>
    <w:p w:rsidR="00022ACB" w:rsidRPr="00114FC0" w:rsidRDefault="00022ACB" w:rsidP="00022ACB">
      <w:pPr>
        <w:jc w:val="both"/>
      </w:pPr>
      <w:r w:rsidRPr="00096AB6">
        <w:t>С3 (2013).</w:t>
      </w:r>
      <w:r>
        <w:t xml:space="preserve"> Чем отличается по строению поперечнополосатая мышечная ткань человека от гладкой? Укажите не менее трех признаков.</w:t>
      </w:r>
    </w:p>
    <w:p w:rsidR="00062272" w:rsidRDefault="00062272" w:rsidP="00114FC0">
      <w:pPr>
        <w:jc w:val="both"/>
      </w:pPr>
      <w:r>
        <w:t>34 (2015). Почему употребление человеком в пищу большого количества картофеля и хлебобулочных изделий может привести к ожирению?</w:t>
      </w:r>
    </w:p>
    <w:p w:rsidR="00062272" w:rsidRDefault="00062272" w:rsidP="00114FC0">
      <w:pPr>
        <w:jc w:val="both"/>
      </w:pPr>
      <w:r>
        <w:t>34 (2015). Почему курение особ</w:t>
      </w:r>
      <w:r w:rsidR="00022ACB">
        <w:t>енно опасно для работы сердечно</w:t>
      </w:r>
      <w:r>
        <w:t>сосудистой системы? Ответ поясните.</w:t>
      </w:r>
    </w:p>
    <w:p w:rsidR="00883E91" w:rsidRDefault="00883E91" w:rsidP="00114FC0">
      <w:pPr>
        <w:jc w:val="both"/>
      </w:pPr>
      <w:r>
        <w:t xml:space="preserve">37 </w:t>
      </w:r>
      <w:r w:rsidR="00022ACB">
        <w:t>(2015</w:t>
      </w:r>
      <w:r>
        <w:t>). Назовите основные отделы органа слуха и их структуры. Укажите функции, которые они выполняют.</w:t>
      </w:r>
    </w:p>
    <w:p w:rsidR="00883E91" w:rsidRDefault="00022ACB" w:rsidP="00114FC0">
      <w:pPr>
        <w:jc w:val="both"/>
      </w:pPr>
      <w:r>
        <w:t>37 (2015</w:t>
      </w:r>
      <w:r w:rsidR="00883E91">
        <w:t>). Какие действия следует осуществить при оказании доврачебной помощи человеку с открытым переломом костей предплечья?</w:t>
      </w:r>
    </w:p>
    <w:p w:rsidR="00062272" w:rsidRDefault="00062272" w:rsidP="00114FC0">
      <w:pPr>
        <w:jc w:val="both"/>
      </w:pPr>
      <w:r>
        <w:t>37 (2015). В каких случаях может возникнуть перегревание организма человека? Назовите его симптомы. Какие процессы в организме человека препятствуют перегреванию? Ответ поясните.</w:t>
      </w:r>
    </w:p>
    <w:p w:rsidR="00A72A2C" w:rsidRDefault="00A72A2C" w:rsidP="00022ACB">
      <w:pPr>
        <w:jc w:val="both"/>
      </w:pPr>
      <w:r w:rsidRPr="00096AB6">
        <w:t>С2</w:t>
      </w:r>
      <w:r w:rsidR="00096AB6" w:rsidRPr="00096AB6">
        <w:t xml:space="preserve"> (2013).</w:t>
      </w:r>
      <w:r w:rsidR="00096AB6">
        <w:rPr>
          <w:b/>
        </w:rPr>
        <w:t xml:space="preserve"> </w:t>
      </w:r>
      <w:r>
        <w:t xml:space="preserve"> Найдите ошибки в приведенном тексте. Укажите номера предложений, в которых сделаны ошибки, исправьте их.</w:t>
      </w:r>
    </w:p>
    <w:p w:rsidR="00A72A2C" w:rsidRDefault="00A72A2C" w:rsidP="00022ACB">
      <w:pPr>
        <w:jc w:val="both"/>
      </w:pPr>
      <w:r>
        <w:t>1. Внутренние органы у млекопитающих располагаются в полости тела, которая разделена диафрагмой на два отдела: грудной и брюшной. 2. В грудном отделе расположены легкие, сердце и печень, в брюшном – желудок, кишечник и другие органы. 3. Легкие имеют альвеолярное строение, в альвеолы поступает воздух из гортани. 4. Переваривание пищи происходит в желудке под действием ферментов поджелудочной железы. 5. Питательные вещества всасываются в кровь и лимфу через ворсинки кишечника.</w:t>
      </w:r>
    </w:p>
    <w:p w:rsidR="00A72A2C" w:rsidRDefault="00A72A2C" w:rsidP="00022ACB">
      <w:pPr>
        <w:jc w:val="both"/>
      </w:pPr>
      <w:r w:rsidRPr="00096AB6">
        <w:t>С2</w:t>
      </w:r>
      <w:r w:rsidR="00096AB6" w:rsidRPr="00096AB6">
        <w:t xml:space="preserve"> (2013)</w:t>
      </w:r>
      <w:r w:rsidRPr="00096AB6">
        <w:t>.</w:t>
      </w:r>
      <w:r>
        <w:t xml:space="preserve"> Найдите ошибки в приведенном тексте. Укажите номера предложений, в которых сделаны ошибки, исправьте их.</w:t>
      </w:r>
    </w:p>
    <w:p w:rsidR="00A72A2C" w:rsidRDefault="00A72A2C" w:rsidP="00022ACB">
      <w:pPr>
        <w:jc w:val="both"/>
      </w:pPr>
      <w:r>
        <w:t>1. Надпочечники являются парными железами. 2. Надпочечники состоят из мозгового и коркового вещества. 3. Адреналин и тироксин являются гормонами надпочечников. 4. При повышении содержания адреналина в крови увеличивается просвет кровеносных сосудов кожи. 5. Тироксин уменьшает содержание сахара в крови. 6. При повышенном содержании адреналина в крови увеличивается частота сердечных сокращений.</w:t>
      </w:r>
    </w:p>
    <w:p w:rsidR="00A72A2C" w:rsidRDefault="00A72A2C" w:rsidP="00A72A2C"/>
    <w:p w:rsidR="00A72A2C" w:rsidRDefault="00A72A2C" w:rsidP="00A72A2C"/>
    <w:p w:rsidR="00A72A2C" w:rsidRDefault="00A72A2C" w:rsidP="00114FC0">
      <w:pPr>
        <w:jc w:val="both"/>
      </w:pPr>
    </w:p>
    <w:p w:rsidR="00114FC0" w:rsidRDefault="00114FC0" w:rsidP="00114FC0">
      <w:pPr>
        <w:jc w:val="both"/>
      </w:pPr>
    </w:p>
    <w:p w:rsidR="00114FC0" w:rsidRDefault="00114FC0" w:rsidP="00114FC0">
      <w:pPr>
        <w:jc w:val="both"/>
      </w:pPr>
    </w:p>
    <w:p w:rsidR="00114FC0" w:rsidRDefault="00114FC0" w:rsidP="00114FC0">
      <w:pPr>
        <w:jc w:val="both"/>
      </w:pPr>
    </w:p>
    <w:p w:rsidR="00114FC0" w:rsidRDefault="00114FC0" w:rsidP="00114FC0">
      <w:pPr>
        <w:jc w:val="both"/>
      </w:pPr>
    </w:p>
    <w:sectPr w:rsidR="00114FC0" w:rsidSect="00096A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3C"/>
    <w:rsid w:val="00022ACB"/>
    <w:rsid w:val="00062272"/>
    <w:rsid w:val="00096AB6"/>
    <w:rsid w:val="00114FC0"/>
    <w:rsid w:val="00847D3C"/>
    <w:rsid w:val="00883E91"/>
    <w:rsid w:val="009B025E"/>
    <w:rsid w:val="00A72A2C"/>
    <w:rsid w:val="00B662DC"/>
    <w:rsid w:val="00D24D17"/>
    <w:rsid w:val="00D507E8"/>
    <w:rsid w:val="00E51C4B"/>
    <w:rsid w:val="00F64B4E"/>
    <w:rsid w:val="00F7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199195-E8F6-4FAA-A334-0CE812AE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С1</vt:lpstr>
    </vt:vector>
  </TitlesOfParts>
  <Company>***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С1</dc:title>
  <dc:creator>***</dc:creator>
  <cp:lastModifiedBy>Данилова Мария Николаевна</cp:lastModifiedBy>
  <cp:revision>2</cp:revision>
  <dcterms:created xsi:type="dcterms:W3CDTF">2018-09-01T07:50:00Z</dcterms:created>
  <dcterms:modified xsi:type="dcterms:W3CDTF">2018-09-01T07:50:00Z</dcterms:modified>
</cp:coreProperties>
</file>