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0E7" w14:textId="48DF825E" w:rsidR="00E05391" w:rsidRDefault="00E05391" w:rsidP="006E1BE6">
      <w:pPr>
        <w:rPr>
          <w:rFonts w:ascii="Times New Roman" w:hAnsi="Times New Roman" w:cs="Times New Roman"/>
          <w:sz w:val="28"/>
          <w:szCs w:val="28"/>
        </w:rPr>
      </w:pPr>
    </w:p>
    <w:p w14:paraId="41992FAF" w14:textId="2CC72DC2" w:rsidR="00E05391" w:rsidRDefault="00E05391" w:rsidP="006E1BE6">
      <w:pPr>
        <w:rPr>
          <w:rFonts w:ascii="Times New Roman" w:hAnsi="Times New Roman" w:cs="Times New Roman"/>
          <w:sz w:val="28"/>
          <w:szCs w:val="28"/>
        </w:rPr>
      </w:pPr>
    </w:p>
    <w:p w14:paraId="70333581" w14:textId="77988162" w:rsidR="00E05391" w:rsidRDefault="00E05391" w:rsidP="006E1BE6">
      <w:pPr>
        <w:rPr>
          <w:rFonts w:ascii="Times New Roman" w:hAnsi="Times New Roman" w:cs="Times New Roman"/>
          <w:sz w:val="28"/>
          <w:szCs w:val="28"/>
        </w:rPr>
      </w:pPr>
    </w:p>
    <w:p w14:paraId="30A87F9E" w14:textId="4B34A358" w:rsidR="00E05391" w:rsidRDefault="00E05391" w:rsidP="006E1BE6">
      <w:pPr>
        <w:rPr>
          <w:rFonts w:ascii="Times New Roman" w:hAnsi="Times New Roman" w:cs="Times New Roman"/>
          <w:sz w:val="28"/>
          <w:szCs w:val="28"/>
        </w:rPr>
      </w:pPr>
    </w:p>
    <w:p w14:paraId="3D6B43BB" w14:textId="571231D4" w:rsidR="00E05391" w:rsidRDefault="00E05391" w:rsidP="006E1BE6">
      <w:pPr>
        <w:rPr>
          <w:rFonts w:ascii="Times New Roman" w:hAnsi="Times New Roman" w:cs="Times New Roman"/>
          <w:sz w:val="28"/>
          <w:szCs w:val="28"/>
        </w:rPr>
      </w:pPr>
    </w:p>
    <w:p w14:paraId="66404702" w14:textId="029151C1" w:rsidR="00D85234" w:rsidRPr="00C102EE" w:rsidRDefault="00D85234" w:rsidP="00C102EE">
      <w:pPr>
        <w:rPr>
          <w:rFonts w:ascii="Times New Roman" w:hAnsi="Times New Roman" w:cs="Times New Roman"/>
          <w:bCs/>
          <w:sz w:val="28"/>
          <w:szCs w:val="28"/>
        </w:rPr>
      </w:pPr>
    </w:p>
    <w:p w14:paraId="4AF0F7DC" w14:textId="77777777" w:rsidR="00AF332E" w:rsidRPr="00C102EE" w:rsidRDefault="00AF332E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8969A6" w:rsidRPr="00C102EE">
        <w:rPr>
          <w:rFonts w:ascii="Times New Roman" w:hAnsi="Times New Roman" w:cs="Times New Roman"/>
          <w:b/>
          <w:bCs/>
          <w:sz w:val="28"/>
          <w:szCs w:val="28"/>
        </w:rPr>
        <w:t>Характеристика человека.</w:t>
      </w:r>
      <w:r w:rsidR="008969A6" w:rsidRPr="00C102EE">
        <w:rPr>
          <w:rFonts w:ascii="Times New Roman" w:hAnsi="Times New Roman" w:cs="Times New Roman"/>
          <w:bCs/>
          <w:sz w:val="28"/>
          <w:szCs w:val="28"/>
        </w:rPr>
        <w:t xml:space="preserve">  И</w:t>
      </w:r>
      <w:r w:rsidRPr="00C102EE">
        <w:rPr>
          <w:rFonts w:ascii="Times New Roman" w:hAnsi="Times New Roman" w:cs="Times New Roman"/>
          <w:bCs/>
          <w:sz w:val="28"/>
          <w:szCs w:val="28"/>
        </w:rPr>
        <w:t>спользуются следующие определения: индивид, индивидуальность, личность.</w:t>
      </w:r>
    </w:p>
    <w:tbl>
      <w:tblPr>
        <w:tblStyle w:val="ac"/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AF332E" w:rsidRPr="00C102EE" w14:paraId="7FA18812" w14:textId="77777777" w:rsidTr="00AF332E">
        <w:tc>
          <w:tcPr>
            <w:tcW w:w="2376" w:type="dxa"/>
          </w:tcPr>
          <w:p w14:paraId="19618E7D" w14:textId="77777777" w:rsidR="00AF332E" w:rsidRPr="00C102EE" w:rsidRDefault="0047714F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557C6B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63.45pt;margin-top:7.75pt;width:42pt;height:0;z-index:251660288" o:connectortype="straight">
                  <v:stroke endarrow="block"/>
                </v:shape>
              </w:pict>
            </w:r>
            <w:r w:rsidR="00AF332E"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 </w:t>
            </w:r>
          </w:p>
        </w:tc>
        <w:tc>
          <w:tcPr>
            <w:tcW w:w="3402" w:type="dxa"/>
          </w:tcPr>
          <w:p w14:paraId="4EA40389" w14:textId="77777777" w:rsidR="00AF332E" w:rsidRPr="00C102EE" w:rsidRDefault="0047714F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2142C5D1">
                <v:shape id="_x0000_s1031" type="#_x0000_t32" style="position:absolute;margin-left:125.4pt;margin-top:7.75pt;width:33pt;height:0;z-index:251661312;mso-position-horizontal-relative:text;mso-position-vertical-relative:text" o:connectortype="straight">
                  <v:stroke endarrow="block"/>
                </v:shape>
              </w:pict>
            </w:r>
            <w:r w:rsidR="00AF332E"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Индивидуальность </w:t>
            </w:r>
          </w:p>
        </w:tc>
        <w:tc>
          <w:tcPr>
            <w:tcW w:w="3793" w:type="dxa"/>
          </w:tcPr>
          <w:p w14:paraId="05288C78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Личность </w:t>
            </w:r>
          </w:p>
        </w:tc>
      </w:tr>
      <w:tr w:rsidR="00AF332E" w:rsidRPr="00C102EE" w14:paraId="089B4D32" w14:textId="77777777" w:rsidTr="00AF332E">
        <w:tc>
          <w:tcPr>
            <w:tcW w:w="2376" w:type="dxa"/>
          </w:tcPr>
          <w:p w14:paraId="72EE0862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самая общая характеристика человека, представитель вида, обладающий определенными признаками</w:t>
            </w:r>
          </w:p>
          <w:p w14:paraId="30C47C88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ABB62C" wp14:editId="6B788841">
                  <wp:extent cx="752475" cy="885825"/>
                  <wp:effectExtent l="19050" t="0" r="9525" b="0"/>
                  <wp:docPr id="6" name="Рисунок 2" descr="C:\Documents and Settings\Анна\Мои документы\Мои рисунки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нна\Мои документы\Мои рисунки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A3AA7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2349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B82DB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7F582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Каковы признаки человека как индивида?</w:t>
            </w:r>
          </w:p>
        </w:tc>
        <w:tc>
          <w:tcPr>
            <w:tcW w:w="3402" w:type="dxa"/>
          </w:tcPr>
          <w:p w14:paraId="50A24FEC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неповторимое своеобразие человека, набор его уникальных свойств. Признаки индивидуальности отличают одного человека от другого</w:t>
            </w:r>
          </w:p>
          <w:p w14:paraId="7DE0E673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101064" wp14:editId="255179A9">
                  <wp:extent cx="1828800" cy="2162175"/>
                  <wp:effectExtent l="19050" t="0" r="0" b="0"/>
                  <wp:docPr id="14" name="Рисунок 3" descr="C:\Documents and Settings\Анна\Рабочий стол\Анна Харитонова\девочка на ша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нна\Рабочий стол\Анна Харитонова\девочка на ша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14:paraId="37F5C230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 развитый человек, проявляющий себя в социальной коммуникации. Для сформировавшейся личности характерны самостоятельность, активность, ответственность, осознание мотивов своего поведения, стремление к достижению определенных результатов</w:t>
            </w:r>
          </w:p>
          <w:p w14:paraId="6A278161" w14:textId="77777777" w:rsidR="00AF332E" w:rsidRPr="00C102EE" w:rsidRDefault="00AF332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B51E1D" wp14:editId="5C511095">
                  <wp:extent cx="1419225" cy="1571625"/>
                  <wp:effectExtent l="19050" t="0" r="9525" b="0"/>
                  <wp:docPr id="15" name="Рисунок 4" descr="C:\Documents and Settings\Анна\Мои документы\Мои рисунки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нна\Мои документы\Мои рисунк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D1A4E" w14:textId="77777777" w:rsidR="00D85234" w:rsidRPr="00C102EE" w:rsidRDefault="00D85234" w:rsidP="00C102EE">
      <w:pPr>
        <w:rPr>
          <w:rFonts w:ascii="Times New Roman" w:hAnsi="Times New Roman" w:cs="Times New Roman"/>
          <w:sz w:val="28"/>
          <w:szCs w:val="28"/>
        </w:rPr>
      </w:pPr>
    </w:p>
    <w:p w14:paraId="4B170371" w14:textId="77777777" w:rsidR="00AF332E" w:rsidRPr="00C102EE" w:rsidRDefault="00AF332E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  <w:r w:rsidR="002369D8" w:rsidRPr="00C102EE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 w:rsidR="002369D8" w:rsidRPr="00C102EE">
        <w:rPr>
          <w:rFonts w:ascii="Times New Roman" w:hAnsi="Times New Roman" w:cs="Times New Roman"/>
          <w:sz w:val="28"/>
          <w:szCs w:val="28"/>
        </w:rPr>
        <w:t xml:space="preserve"> – это процесс становления индивида, усвоения человеком определенной системы знаний, ценностей, норм, установок, образцов поведения, позволяющих ему существовать в качестве полноправного члена общества</w:t>
      </w:r>
      <w:r w:rsidRPr="00C102EE">
        <w:rPr>
          <w:rFonts w:ascii="Times New Roman" w:hAnsi="Times New Roman" w:cs="Times New Roman"/>
          <w:sz w:val="28"/>
          <w:szCs w:val="28"/>
        </w:rPr>
        <w:t>.</w:t>
      </w:r>
      <w:r w:rsidR="009A15AB" w:rsidRPr="00C10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BEF79" w14:textId="77777777" w:rsidR="00AF332E" w:rsidRPr="00C102EE" w:rsidRDefault="00AF332E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69A6" w:rsidRPr="00C102EE">
        <w:rPr>
          <w:rFonts w:ascii="Times New Roman" w:hAnsi="Times New Roman" w:cs="Times New Roman"/>
          <w:b/>
          <w:sz w:val="28"/>
          <w:szCs w:val="28"/>
        </w:rPr>
        <w:t>Потребности человека.</w:t>
      </w:r>
      <w:r w:rsidR="008969A6" w:rsidRPr="00C102EE">
        <w:rPr>
          <w:rFonts w:ascii="Times New Roman" w:hAnsi="Times New Roman" w:cs="Times New Roman"/>
          <w:sz w:val="28"/>
          <w:szCs w:val="28"/>
        </w:rPr>
        <w:t xml:space="preserve"> </w:t>
      </w:r>
      <w:r w:rsidRPr="00C102EE">
        <w:rPr>
          <w:rFonts w:ascii="Times New Roman" w:hAnsi="Times New Roman" w:cs="Times New Roman"/>
          <w:sz w:val="28"/>
          <w:szCs w:val="28"/>
        </w:rPr>
        <w:t xml:space="preserve">У человека существуют разные уровни потребностей, которые определяют его биосоциальную сущность. Ниже </w:t>
      </w:r>
      <w:r w:rsidR="00C4637B" w:rsidRPr="00C102EE">
        <w:rPr>
          <w:rFonts w:ascii="Times New Roman" w:hAnsi="Times New Roman" w:cs="Times New Roman"/>
          <w:sz w:val="28"/>
          <w:szCs w:val="28"/>
        </w:rPr>
        <w:t>на рисунке представлена пирамида</w:t>
      </w:r>
      <w:r w:rsidRPr="00C102EE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proofErr w:type="spellStart"/>
      <w:r w:rsidRPr="00C102EE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C102EE">
        <w:rPr>
          <w:rFonts w:ascii="Times New Roman" w:hAnsi="Times New Roman" w:cs="Times New Roman"/>
          <w:sz w:val="28"/>
          <w:szCs w:val="28"/>
        </w:rPr>
        <w:t>.</w:t>
      </w:r>
      <w:r w:rsidR="00C4637B" w:rsidRPr="00C102EE">
        <w:rPr>
          <w:rFonts w:ascii="Times New Roman" w:hAnsi="Times New Roman" w:cs="Times New Roman"/>
          <w:sz w:val="28"/>
          <w:szCs w:val="28"/>
        </w:rPr>
        <w:t xml:space="preserve"> Причем естественные, биологические потребности возникают без их специального формирования, тогда как все социальные потребности возникают в процессе социализации и воспитания. </w:t>
      </w:r>
      <w:r w:rsidR="00D77C15" w:rsidRPr="00C102EE">
        <w:rPr>
          <w:rFonts w:ascii="Times New Roman" w:hAnsi="Times New Roman" w:cs="Times New Roman"/>
          <w:sz w:val="28"/>
          <w:szCs w:val="28"/>
        </w:rPr>
        <w:tab/>
      </w:r>
      <w:r w:rsidR="00C4637B" w:rsidRPr="00C102EE">
        <w:rPr>
          <w:rFonts w:ascii="Times New Roman" w:hAnsi="Times New Roman" w:cs="Times New Roman"/>
          <w:sz w:val="28"/>
          <w:szCs w:val="28"/>
        </w:rPr>
        <w:t>Также важно отметить, что даже биологические потребности подвергаются социализации. Например, по правилам этикета употребление пищи строго регламентируется установками, а не только необходимостью удовлетворить голод и жажду.</w:t>
      </w:r>
    </w:p>
    <w:p w14:paraId="124EE49A" w14:textId="77777777" w:rsidR="002369D8" w:rsidRPr="00C102EE" w:rsidRDefault="0064267A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  <w:r w:rsidR="00AF332E" w:rsidRPr="00C102EE">
        <w:rPr>
          <w:rFonts w:ascii="Times New Roman" w:hAnsi="Times New Roman" w:cs="Times New Roman"/>
          <w:sz w:val="28"/>
          <w:szCs w:val="28"/>
        </w:rPr>
        <w:object w:dxaOrig="7185" w:dyaOrig="5385" w14:anchorId="2CF5F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269.4pt" o:ole="">
            <v:imagedata r:id="rId10" o:title=""/>
          </v:shape>
          <o:OLEObject Type="Embed" ProgID="PowerPoint.Slide.12" ShapeID="_x0000_i1025" DrawAspect="Content" ObjectID="_1710531341" r:id="rId11"/>
        </w:object>
      </w:r>
    </w:p>
    <w:p w14:paraId="77A4B425" w14:textId="77777777" w:rsidR="005F54DE" w:rsidRPr="00C102EE" w:rsidRDefault="005F54DE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  <w:t xml:space="preserve">Не только потребности заставляют человека развиваться, побуждают его к активности. </w:t>
      </w:r>
      <w:r w:rsidR="00C9396C" w:rsidRPr="00C102EE">
        <w:rPr>
          <w:rFonts w:ascii="Times New Roman" w:hAnsi="Times New Roman" w:cs="Times New Roman"/>
          <w:bCs/>
          <w:sz w:val="28"/>
          <w:szCs w:val="28"/>
        </w:rPr>
        <w:t>К</w:t>
      </w:r>
      <w:r w:rsidR="00D77C15" w:rsidRPr="00C102EE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C102EE">
        <w:rPr>
          <w:rFonts w:ascii="Times New Roman" w:hAnsi="Times New Roman" w:cs="Times New Roman"/>
          <w:bCs/>
          <w:sz w:val="28"/>
          <w:szCs w:val="28"/>
        </w:rPr>
        <w:t>адаткам человека можно отне</w:t>
      </w:r>
      <w:r w:rsidR="00C9396C" w:rsidRPr="00C102EE">
        <w:rPr>
          <w:rFonts w:ascii="Times New Roman" w:hAnsi="Times New Roman" w:cs="Times New Roman"/>
          <w:bCs/>
          <w:sz w:val="28"/>
          <w:szCs w:val="28"/>
        </w:rPr>
        <w:t>сти его биологические предпосылки как условие развития способностей</w:t>
      </w:r>
      <w:r w:rsidR="004D476E" w:rsidRPr="00C102EE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Pr="00C102EE">
        <w:rPr>
          <w:rFonts w:ascii="Times New Roman" w:hAnsi="Times New Roman" w:cs="Times New Roman"/>
          <w:bCs/>
          <w:sz w:val="28"/>
          <w:szCs w:val="28"/>
        </w:rPr>
        <w:t>реализуются уже в обществе.</w:t>
      </w:r>
    </w:p>
    <w:p w14:paraId="049FE53C" w14:textId="77777777" w:rsidR="00D77C15" w:rsidRPr="00C102EE" w:rsidRDefault="005F54DE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  <w:t>С</w:t>
      </w:r>
      <w:r w:rsidR="00D77C15" w:rsidRPr="00C102EE">
        <w:rPr>
          <w:rFonts w:ascii="Times New Roman" w:hAnsi="Times New Roman" w:cs="Times New Roman"/>
          <w:b/>
          <w:bCs/>
          <w:sz w:val="28"/>
          <w:szCs w:val="28"/>
        </w:rPr>
        <w:t>пособности</w:t>
      </w:r>
      <w:r w:rsidR="00D77C15" w:rsidRPr="00C102EE">
        <w:rPr>
          <w:rFonts w:ascii="Times New Roman" w:hAnsi="Times New Roman" w:cs="Times New Roman"/>
          <w:sz w:val="28"/>
          <w:szCs w:val="28"/>
        </w:rPr>
        <w:t xml:space="preserve"> – индивидуально-психологические особенности человека, его природные физические свойства, создающие условия успешного выполнения определенной деятельности</w:t>
      </w:r>
      <w:r w:rsidRPr="00C102EE">
        <w:rPr>
          <w:rFonts w:ascii="Times New Roman" w:hAnsi="Times New Roman" w:cs="Times New Roman"/>
          <w:sz w:val="28"/>
          <w:szCs w:val="28"/>
        </w:rPr>
        <w:t>.</w:t>
      </w:r>
    </w:p>
    <w:p w14:paraId="0529D098" w14:textId="19537E25" w:rsidR="005F54DE" w:rsidRPr="00C102EE" w:rsidRDefault="005F54DE" w:rsidP="00C102EE">
      <w:pPr>
        <w:rPr>
          <w:rFonts w:ascii="Times New Roman" w:hAnsi="Times New Roman" w:cs="Times New Roman"/>
          <w:sz w:val="28"/>
          <w:szCs w:val="28"/>
        </w:rPr>
      </w:pPr>
    </w:p>
    <w:p w14:paraId="303407A0" w14:textId="76AEABB3" w:rsidR="005F54DE" w:rsidRPr="00C102EE" w:rsidRDefault="005F54DE" w:rsidP="00C102EE">
      <w:pPr>
        <w:rPr>
          <w:rFonts w:ascii="Times New Roman" w:hAnsi="Times New Roman" w:cs="Times New Roman"/>
          <w:sz w:val="28"/>
          <w:szCs w:val="28"/>
        </w:rPr>
      </w:pPr>
    </w:p>
    <w:p w14:paraId="571545A3" w14:textId="77777777" w:rsidR="005F54DE" w:rsidRPr="00C102EE" w:rsidRDefault="005F54DE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object w:dxaOrig="7185" w:dyaOrig="5385" w14:anchorId="3EED2063">
          <v:shape id="_x0000_i1027" type="#_x0000_t75" style="width:359.4pt;height:269.4pt" o:ole="">
            <v:imagedata r:id="rId12" o:title=""/>
          </v:shape>
          <o:OLEObject Type="Embed" ProgID="PowerPoint.Slide.12" ShapeID="_x0000_i1027" DrawAspect="Content" ObjectID="_1710531342" r:id="rId13"/>
        </w:object>
      </w:r>
    </w:p>
    <w:p w14:paraId="661D671D" w14:textId="77777777" w:rsidR="00246F63" w:rsidRPr="00C102EE" w:rsidRDefault="00071FFE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  <w:r w:rsidRPr="00C102EE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933AD" w:rsidRPr="00C102EE">
        <w:rPr>
          <w:rFonts w:ascii="Times New Roman" w:hAnsi="Times New Roman" w:cs="Times New Roman"/>
          <w:b/>
          <w:sz w:val="28"/>
          <w:szCs w:val="28"/>
        </w:rPr>
        <w:t>.</w:t>
      </w:r>
      <w:r w:rsidR="00246F63" w:rsidRPr="00C10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F63" w:rsidRPr="00C102EE">
        <w:rPr>
          <w:rFonts w:ascii="Times New Roman" w:hAnsi="Times New Roman" w:cs="Times New Roman"/>
          <w:sz w:val="28"/>
          <w:szCs w:val="28"/>
        </w:rPr>
        <w:t xml:space="preserve">В </w:t>
      </w:r>
      <w:r w:rsidR="000933AD" w:rsidRPr="00C102EE">
        <w:rPr>
          <w:rFonts w:ascii="Times New Roman" w:hAnsi="Times New Roman" w:cs="Times New Roman"/>
          <w:sz w:val="28"/>
          <w:szCs w:val="28"/>
        </w:rPr>
        <w:t xml:space="preserve"> справочных</w:t>
      </w:r>
      <w:proofErr w:type="gramEnd"/>
      <w:r w:rsidR="000933AD" w:rsidRPr="00C102EE">
        <w:rPr>
          <w:rFonts w:ascii="Times New Roman" w:hAnsi="Times New Roman" w:cs="Times New Roman"/>
          <w:sz w:val="28"/>
          <w:szCs w:val="28"/>
        </w:rPr>
        <w:t xml:space="preserve"> материалах можем увидеть различные определения. Выберем одно из многих, оно гласит, что деятельность – это способ отношения к внешнему миру, состоящий в преобразовании и подчинении его целям человека.</w:t>
      </w:r>
    </w:p>
    <w:p w14:paraId="1109A8C4" w14:textId="77777777" w:rsidR="00246F63" w:rsidRPr="00C102EE" w:rsidRDefault="00246F63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  <w:r w:rsidR="000933AD" w:rsidRPr="00C102EE">
        <w:rPr>
          <w:rFonts w:ascii="Times New Roman" w:hAnsi="Times New Roman" w:cs="Times New Roman"/>
          <w:sz w:val="28"/>
          <w:szCs w:val="28"/>
        </w:rPr>
        <w:t xml:space="preserve"> В этом вопросе важно отметить, что деятельность человека отличается от активности животных сознательностью, реализуется не на основе генетической программы, а имеет общественный характер.</w:t>
      </w:r>
    </w:p>
    <w:p w14:paraId="3A9C29E4" w14:textId="77777777" w:rsidR="00071FFE" w:rsidRPr="00C102EE" w:rsidRDefault="00246F63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  <w:t xml:space="preserve"> Деятельность делится на практическую (преобразование объектов природы и общества) и духовную (изменение сознания людей).</w:t>
      </w:r>
    </w:p>
    <w:p w14:paraId="13FFDCA2" w14:textId="77777777" w:rsidR="00071FFE" w:rsidRPr="00C102EE" w:rsidRDefault="00071FFE" w:rsidP="00C102EE">
      <w:pPr>
        <w:rPr>
          <w:rFonts w:ascii="Times New Roman" w:hAnsi="Times New Roman" w:cs="Times New Roman"/>
          <w:b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  <w:r w:rsidRPr="00C102EE">
        <w:rPr>
          <w:rFonts w:ascii="Times New Roman" w:hAnsi="Times New Roman" w:cs="Times New Roman"/>
          <w:b/>
          <w:sz w:val="28"/>
          <w:szCs w:val="28"/>
        </w:rPr>
        <w:t>Структура деятельности</w:t>
      </w:r>
      <w:r w:rsidR="000933AD" w:rsidRPr="00C102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71FFE" w:rsidRPr="00C102EE" w14:paraId="06CCE0AA" w14:textId="77777777" w:rsidTr="00EE272B">
        <w:tc>
          <w:tcPr>
            <w:tcW w:w="2943" w:type="dxa"/>
          </w:tcPr>
          <w:p w14:paraId="59BFED4B" w14:textId="77777777" w:rsidR="00071FFE" w:rsidRPr="00C102EE" w:rsidRDefault="00071FF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Элемент деятельности</w:t>
            </w:r>
          </w:p>
        </w:tc>
        <w:tc>
          <w:tcPr>
            <w:tcW w:w="6628" w:type="dxa"/>
          </w:tcPr>
          <w:p w14:paraId="32FF4A29" w14:textId="77777777" w:rsidR="00071FFE" w:rsidRPr="00C102EE" w:rsidRDefault="00071FF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071FFE" w:rsidRPr="00C102EE" w14:paraId="2AE294D1" w14:textId="77777777" w:rsidTr="00EE272B">
        <w:tc>
          <w:tcPr>
            <w:tcW w:w="2943" w:type="dxa"/>
          </w:tcPr>
          <w:p w14:paraId="7CD37E18" w14:textId="77777777" w:rsidR="00071FFE" w:rsidRPr="00C102EE" w:rsidRDefault="00071FF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</w:t>
            </w:r>
            <w:r w:rsidR="0035604D"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996297" w14:textId="77777777" w:rsidR="00071FFE" w:rsidRPr="00C102EE" w:rsidRDefault="00071FF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14:paraId="0F682F13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тот, кто осуществляет деятельность, человек, группа людей, общество в целом</w:t>
            </w:r>
          </w:p>
        </w:tc>
      </w:tr>
      <w:tr w:rsidR="00071FFE" w:rsidRPr="00C102EE" w14:paraId="5F81D4DC" w14:textId="77777777" w:rsidTr="00EE272B">
        <w:tc>
          <w:tcPr>
            <w:tcW w:w="2943" w:type="dxa"/>
          </w:tcPr>
          <w:p w14:paraId="5173D025" w14:textId="77777777" w:rsidR="0035604D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04FA73" w14:textId="77777777" w:rsidR="00071FFE" w:rsidRPr="00C102EE" w:rsidRDefault="00071FFE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14:paraId="5108F3E7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то,  на</w:t>
            </w:r>
            <w:proofErr w:type="gramEnd"/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 что направлена деятельность</w:t>
            </w:r>
          </w:p>
        </w:tc>
      </w:tr>
      <w:tr w:rsidR="00071FFE" w:rsidRPr="00C102EE" w14:paraId="2F93F135" w14:textId="77777777" w:rsidTr="00EE272B">
        <w:tc>
          <w:tcPr>
            <w:tcW w:w="2943" w:type="dxa"/>
          </w:tcPr>
          <w:p w14:paraId="12CFE400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>Мотив</w:t>
            </w:r>
          </w:p>
        </w:tc>
        <w:tc>
          <w:tcPr>
            <w:tcW w:w="6628" w:type="dxa"/>
          </w:tcPr>
          <w:p w14:paraId="4C6A92F0" w14:textId="77777777" w:rsidR="00071FFE" w:rsidRPr="00C102EE" w:rsidRDefault="00EE272B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от лат. </w:t>
            </w:r>
            <w:r w:rsidRPr="00C1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movere</w:t>
            </w: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 – приводить в движение, в мотивах проявляются потребности, интересы, идеалы людей</w:t>
            </w:r>
          </w:p>
        </w:tc>
      </w:tr>
      <w:tr w:rsidR="00071FFE" w:rsidRPr="00C102EE" w14:paraId="722FB6C1" w14:textId="77777777" w:rsidTr="00EE272B">
        <w:tc>
          <w:tcPr>
            <w:tcW w:w="2943" w:type="dxa"/>
          </w:tcPr>
          <w:p w14:paraId="599946EF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628" w:type="dxa"/>
          </w:tcPr>
          <w:p w14:paraId="68432001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r w:rsidR="00EE272B" w:rsidRPr="00C102EE">
              <w:rPr>
                <w:rFonts w:ascii="Times New Roman" w:hAnsi="Times New Roman" w:cs="Times New Roman"/>
                <w:sz w:val="28"/>
                <w:szCs w:val="28"/>
              </w:rPr>
              <w:t>желаемого результата, которого</w:t>
            </w: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 xml:space="preserve"> стремится достичь человек</w:t>
            </w:r>
          </w:p>
        </w:tc>
      </w:tr>
      <w:tr w:rsidR="00071FFE" w:rsidRPr="00C102EE" w14:paraId="21DD2985" w14:textId="77777777" w:rsidTr="00EE272B">
        <w:tc>
          <w:tcPr>
            <w:tcW w:w="2943" w:type="dxa"/>
          </w:tcPr>
          <w:p w14:paraId="2B82F5A3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6628" w:type="dxa"/>
          </w:tcPr>
          <w:p w14:paraId="5A163ADD" w14:textId="77777777" w:rsidR="00071FFE" w:rsidRPr="00C102EE" w:rsidRDefault="00EE272B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активность, направленная на достижение цели</w:t>
            </w:r>
          </w:p>
        </w:tc>
      </w:tr>
      <w:tr w:rsidR="00071FFE" w:rsidRPr="00C102EE" w14:paraId="6DAEB32F" w14:textId="77777777" w:rsidTr="00EE272B">
        <w:tc>
          <w:tcPr>
            <w:tcW w:w="2943" w:type="dxa"/>
          </w:tcPr>
          <w:p w14:paraId="3C8EA91C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6628" w:type="dxa"/>
          </w:tcPr>
          <w:p w14:paraId="47FA7030" w14:textId="77777777" w:rsidR="00071FFE" w:rsidRPr="00C102EE" w:rsidRDefault="00EE272B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все, что используется для достижения цели</w:t>
            </w:r>
          </w:p>
        </w:tc>
      </w:tr>
      <w:tr w:rsidR="00071FFE" w:rsidRPr="00C102EE" w14:paraId="483F45D4" w14:textId="77777777" w:rsidTr="00EE272B">
        <w:tc>
          <w:tcPr>
            <w:tcW w:w="2943" w:type="dxa"/>
          </w:tcPr>
          <w:p w14:paraId="621CF26E" w14:textId="77777777" w:rsidR="00071FFE" w:rsidRPr="00C102EE" w:rsidRDefault="0035604D" w:rsidP="00C102E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628" w:type="dxa"/>
          </w:tcPr>
          <w:p w14:paraId="0B8D5695" w14:textId="77777777" w:rsidR="00071FFE" w:rsidRPr="00C102EE" w:rsidRDefault="00EE272B" w:rsidP="00C10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604D" w:rsidRPr="00C102EE">
              <w:rPr>
                <w:rFonts w:ascii="Times New Roman" w:hAnsi="Times New Roman" w:cs="Times New Roman"/>
                <w:sz w:val="28"/>
                <w:szCs w:val="28"/>
              </w:rPr>
              <w:t>родукт деятельности</w:t>
            </w:r>
            <w:r w:rsidRPr="00C102EE">
              <w:rPr>
                <w:rFonts w:ascii="Times New Roman" w:hAnsi="Times New Roman" w:cs="Times New Roman"/>
                <w:sz w:val="28"/>
                <w:szCs w:val="28"/>
              </w:rPr>
              <w:t>, реализуемая на практике цель</w:t>
            </w:r>
          </w:p>
        </w:tc>
      </w:tr>
    </w:tbl>
    <w:p w14:paraId="3E66BC98" w14:textId="77777777" w:rsidR="00CF1BAA" w:rsidRPr="00C102EE" w:rsidRDefault="00CF1BAA" w:rsidP="00C102EE">
      <w:pPr>
        <w:rPr>
          <w:rFonts w:ascii="Times New Roman" w:hAnsi="Times New Roman" w:cs="Times New Roman"/>
          <w:sz w:val="28"/>
          <w:szCs w:val="28"/>
        </w:rPr>
      </w:pPr>
    </w:p>
    <w:p w14:paraId="065DE040" w14:textId="29DDE116" w:rsidR="00071FFE" w:rsidRPr="00C102EE" w:rsidRDefault="00CF1BAA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sz w:val="28"/>
          <w:szCs w:val="28"/>
        </w:rPr>
        <w:tab/>
      </w:r>
    </w:p>
    <w:p w14:paraId="5A70A03C" w14:textId="7369273C" w:rsidR="00CF1BAA" w:rsidRPr="00C102EE" w:rsidRDefault="00CF1BAA" w:rsidP="00C102EE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2DC00559" w14:textId="139C1D5E" w:rsidR="00CF1BAA" w:rsidRPr="00C102EE" w:rsidRDefault="00246F63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A9A0239" w14:textId="77777777" w:rsidR="002E4621" w:rsidRPr="00C102EE" w:rsidRDefault="00246F63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4C6F" w:rsidRPr="00C102EE">
        <w:rPr>
          <w:rFonts w:ascii="Times New Roman" w:hAnsi="Times New Roman" w:cs="Times New Roman"/>
          <w:b/>
          <w:bCs/>
          <w:sz w:val="28"/>
          <w:szCs w:val="28"/>
        </w:rPr>
        <w:t>Виды деятельности: труд, игра, учеба, творчество, общение.</w:t>
      </w:r>
    </w:p>
    <w:p w14:paraId="415404D9" w14:textId="77777777" w:rsidR="002E4621" w:rsidRPr="00C102EE" w:rsidRDefault="002E4621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Pr="00C102EE">
        <w:rPr>
          <w:rFonts w:ascii="Times New Roman" w:hAnsi="Times New Roman" w:cs="Times New Roman"/>
          <w:b/>
          <w:bCs/>
          <w:sz w:val="28"/>
          <w:szCs w:val="28"/>
        </w:rPr>
        <w:t>Труд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 – вид деятельности человека, который направлен на достижение практически полезного результата, осуществляется под влиянием необходимости для удовлетворения многочисленных и разнообразных потребностей человека</w:t>
      </w:r>
      <w:r w:rsidR="000933AD"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4ABEE4" w14:textId="13B5F6B5" w:rsidR="00D82A63" w:rsidRPr="00C102EE" w:rsidRDefault="00D82A63" w:rsidP="00C102EE">
      <w:pPr>
        <w:rPr>
          <w:rFonts w:ascii="Times New Roman" w:hAnsi="Times New Roman" w:cs="Times New Roman"/>
          <w:bCs/>
          <w:sz w:val="28"/>
          <w:szCs w:val="28"/>
        </w:rPr>
      </w:pPr>
    </w:p>
    <w:p w14:paraId="018A044D" w14:textId="77777777" w:rsidR="002E4621" w:rsidRPr="00C102EE" w:rsidRDefault="00D74C6F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4621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игровой деятельности: </w:t>
      </w:r>
      <w:r w:rsidR="002E4621" w:rsidRPr="00C102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1) игра ориентирована не только на результат, но и на сам процесс</w:t>
      </w:r>
      <w:r w:rsidRPr="00C102E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D3BECA" w14:textId="1384A650" w:rsidR="00D82A63" w:rsidRPr="00C102EE" w:rsidRDefault="00D82A63" w:rsidP="00C102EE">
      <w:pPr>
        <w:rPr>
          <w:rFonts w:ascii="Times New Roman" w:hAnsi="Times New Roman" w:cs="Times New Roman"/>
          <w:bCs/>
          <w:sz w:val="28"/>
          <w:szCs w:val="28"/>
        </w:rPr>
      </w:pPr>
    </w:p>
    <w:p w14:paraId="244B036F" w14:textId="77777777" w:rsidR="002E4621" w:rsidRPr="00C102EE" w:rsidRDefault="00D74C6F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="002E4621" w:rsidRPr="00C102EE">
        <w:rPr>
          <w:rFonts w:ascii="Times New Roman" w:hAnsi="Times New Roman" w:cs="Times New Roman"/>
          <w:bCs/>
          <w:sz w:val="28"/>
          <w:szCs w:val="28"/>
        </w:rPr>
        <w:t>двуплановость</w:t>
      </w:r>
      <w:proofErr w:type="spellEnd"/>
      <w:r w:rsidR="002E4621" w:rsidRPr="00C102EE">
        <w:rPr>
          <w:rFonts w:ascii="Times New Roman" w:hAnsi="Times New Roman" w:cs="Times New Roman"/>
          <w:bCs/>
          <w:sz w:val="28"/>
          <w:szCs w:val="28"/>
        </w:rPr>
        <w:t>: играющий осуществляет реальное действие, которое носит условный характер, позволяет действовать в воображаемой обстановке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CF7334" w14:textId="2A67114A" w:rsidR="00D82A63" w:rsidRPr="00C102EE" w:rsidRDefault="00D82A63" w:rsidP="00C102EE">
      <w:pPr>
        <w:rPr>
          <w:rFonts w:ascii="Times New Roman" w:hAnsi="Times New Roman" w:cs="Times New Roman"/>
          <w:bCs/>
          <w:sz w:val="28"/>
          <w:szCs w:val="28"/>
        </w:rPr>
      </w:pPr>
    </w:p>
    <w:p w14:paraId="6D838B16" w14:textId="77777777" w:rsidR="002E4621" w:rsidRPr="00C102EE" w:rsidRDefault="00D74C6F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Важну</w:t>
      </w:r>
      <w:r w:rsidRPr="00C102EE">
        <w:rPr>
          <w:rFonts w:ascii="Times New Roman" w:hAnsi="Times New Roman" w:cs="Times New Roman"/>
          <w:bCs/>
          <w:sz w:val="28"/>
          <w:szCs w:val="28"/>
        </w:rPr>
        <w:t>ю роль в школьном возрасте играет такой вид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 xml:space="preserve"> деятельности, как </w:t>
      </w:r>
      <w:r w:rsidR="002E4621" w:rsidRPr="00C102EE">
        <w:rPr>
          <w:rFonts w:ascii="Times New Roman" w:hAnsi="Times New Roman" w:cs="Times New Roman"/>
          <w:b/>
          <w:bCs/>
          <w:sz w:val="28"/>
          <w:szCs w:val="28"/>
        </w:rPr>
        <w:t>учеба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 xml:space="preserve">. В процессе учебы люди приобретают новые знания о материальном мире в </w:t>
      </w:r>
      <w:proofErr w:type="gramStart"/>
      <w:r w:rsidR="002E4621" w:rsidRPr="00C102EE">
        <w:rPr>
          <w:rFonts w:ascii="Times New Roman" w:hAnsi="Times New Roman" w:cs="Times New Roman"/>
          <w:bCs/>
          <w:sz w:val="28"/>
          <w:szCs w:val="28"/>
        </w:rPr>
        <w:t>целом,  о</w:t>
      </w:r>
      <w:proofErr w:type="gramEnd"/>
      <w:r w:rsidR="002E4621" w:rsidRPr="00C102EE">
        <w:rPr>
          <w:rFonts w:ascii="Times New Roman" w:hAnsi="Times New Roman" w:cs="Times New Roman"/>
          <w:bCs/>
          <w:sz w:val="28"/>
          <w:szCs w:val="28"/>
        </w:rPr>
        <w:t xml:space="preserve"> природе как естественной среде обитания человека, об обществе, о человеке. Обучаясь, мы также овладеваем необходимыми нам приемами и навыками познавательной и практической деятельности, способами и опытом поведения в жизненных ситуациях, формируем собственный набор ценностных ориентиров, идеалов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7BB085" w14:textId="54C3AFBB" w:rsidR="00D82A63" w:rsidRPr="00C102EE" w:rsidRDefault="00D82A63" w:rsidP="00C102EE">
      <w:pPr>
        <w:rPr>
          <w:rFonts w:ascii="Times New Roman" w:hAnsi="Times New Roman" w:cs="Times New Roman"/>
          <w:bCs/>
          <w:sz w:val="28"/>
          <w:szCs w:val="28"/>
        </w:rPr>
      </w:pPr>
    </w:p>
    <w:p w14:paraId="262FBCF4" w14:textId="581B7151" w:rsidR="002E4621" w:rsidRPr="00C102EE" w:rsidRDefault="00D74C6F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4621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 – 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деятельность, порождающая качественно новое, никогда не существовавшее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Фантазия, воображение – важный компонент творчества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0709FEE" w14:textId="57513C75" w:rsidR="00D74C6F" w:rsidRPr="00C102EE" w:rsidRDefault="00D74C6F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B42548" w14:textId="77777777" w:rsidR="002E4621" w:rsidRPr="00C102EE" w:rsidRDefault="002015B6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74C6F" w:rsidRPr="00C102EE">
        <w:rPr>
          <w:rFonts w:ascii="Times New Roman" w:hAnsi="Times New Roman" w:cs="Times New Roman"/>
          <w:bCs/>
          <w:sz w:val="28"/>
          <w:szCs w:val="28"/>
        </w:rPr>
        <w:t xml:space="preserve">Для творчества 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74C6F" w:rsidRPr="00C102EE">
        <w:rPr>
          <w:rFonts w:ascii="Times New Roman" w:hAnsi="Times New Roman" w:cs="Times New Roman"/>
          <w:bCs/>
          <w:sz w:val="28"/>
          <w:szCs w:val="28"/>
        </w:rPr>
        <w:t>характерно к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омбинирование, варьирование уже имеющихся знаний, известных способов решения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Интуиция – механизм творчества, знание, условия получения которых не осознается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07215B" w14:textId="77777777" w:rsidR="002E4621" w:rsidRPr="00C102EE" w:rsidRDefault="002015B6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Pr="00C102EE">
        <w:rPr>
          <w:rFonts w:ascii="Times New Roman" w:hAnsi="Times New Roman" w:cs="Times New Roman"/>
          <w:b/>
          <w:bCs/>
          <w:sz w:val="28"/>
          <w:szCs w:val="28"/>
        </w:rPr>
        <w:t>Общение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E4621" w:rsidRPr="00C102EE">
        <w:rPr>
          <w:rFonts w:ascii="Times New Roman" w:hAnsi="Times New Roman" w:cs="Times New Roman"/>
          <w:bCs/>
          <w:sz w:val="28"/>
          <w:szCs w:val="28"/>
        </w:rPr>
        <w:t>вид деятельности, при которой происходит обмен информацией, социально-психологический процесс вз</w:t>
      </w:r>
      <w:r w:rsidR="00E91C60" w:rsidRPr="00C102EE">
        <w:rPr>
          <w:rFonts w:ascii="Times New Roman" w:hAnsi="Times New Roman" w:cs="Times New Roman"/>
          <w:bCs/>
          <w:sz w:val="28"/>
          <w:szCs w:val="28"/>
        </w:rPr>
        <w:t>аимодействия двух и более людей. Различают уровни общения: знакомство, приятельство, дружба, любовь. Общение может быть деловым (официальным), развлекательным (досуговым), бытовым (повседневным), межэтническим (межкультурным).</w:t>
      </w:r>
      <w:r w:rsidR="00223226" w:rsidRPr="00C102EE">
        <w:rPr>
          <w:rFonts w:ascii="Times New Roman" w:hAnsi="Times New Roman" w:cs="Times New Roman"/>
          <w:bCs/>
          <w:sz w:val="28"/>
          <w:szCs w:val="28"/>
        </w:rPr>
        <w:t xml:space="preserve"> В зависимости от средств передачи информации общение делится на вербальное и невербальное.</w:t>
      </w:r>
    </w:p>
    <w:p w14:paraId="019796F9" w14:textId="77777777" w:rsidR="007D4F8E" w:rsidRPr="00C102EE" w:rsidRDefault="00D0519A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7D4F8E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статус – </w:t>
      </w:r>
      <w:r w:rsidR="007D4F8E" w:rsidRPr="00C102EE">
        <w:rPr>
          <w:rFonts w:ascii="Times New Roman" w:hAnsi="Times New Roman" w:cs="Times New Roman"/>
          <w:bCs/>
          <w:sz w:val="28"/>
          <w:szCs w:val="28"/>
        </w:rPr>
        <w:t>это то, кем человек является в группе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878C0D" w14:textId="77777777" w:rsidR="00A3252F" w:rsidRPr="00C102EE" w:rsidRDefault="00A3252F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object w:dxaOrig="7185" w:dyaOrig="5385" w14:anchorId="542970F3">
          <v:shape id="_x0000_i1028" type="#_x0000_t75" style="width:359.4pt;height:269.4pt" o:ole="">
            <v:imagedata r:id="rId14" o:title=""/>
          </v:shape>
          <o:OLEObject Type="Embed" ProgID="PowerPoint.Slide.12" ShapeID="_x0000_i1028" DrawAspect="Content" ObjectID="_1710531343" r:id="rId15"/>
        </w:object>
      </w:r>
    </w:p>
    <w:p w14:paraId="7E148E09" w14:textId="77777777" w:rsidR="007D4F8E" w:rsidRPr="00C102EE" w:rsidRDefault="007D4F8E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99E744" w14:textId="77777777" w:rsidR="000902EC" w:rsidRPr="00C102EE" w:rsidRDefault="000902EC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  <w:t>Иногда сложно однозначно определить статусные характеристики. В таких случаях говорят о смешанном</w:t>
      </w:r>
      <w:r w:rsidR="002F3BF2" w:rsidRPr="00C102EE">
        <w:rPr>
          <w:rFonts w:ascii="Times New Roman" w:hAnsi="Times New Roman" w:cs="Times New Roman"/>
          <w:bCs/>
          <w:sz w:val="28"/>
          <w:szCs w:val="28"/>
        </w:rPr>
        <w:t xml:space="preserve"> статусе, обладающем чертами пред</w:t>
      </w:r>
      <w:r w:rsidRPr="00C102EE">
        <w:rPr>
          <w:rFonts w:ascii="Times New Roman" w:hAnsi="Times New Roman" w:cs="Times New Roman"/>
          <w:bCs/>
          <w:sz w:val="28"/>
          <w:szCs w:val="28"/>
        </w:rPr>
        <w:t>писываемого и достигаемого</w:t>
      </w:r>
      <w:r w:rsidRPr="00C102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4A04D4" w14:textId="2445209D" w:rsidR="00263252" w:rsidRPr="00C102EE" w:rsidRDefault="000902EC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3252" w:rsidRPr="00C102EE">
        <w:rPr>
          <w:rFonts w:ascii="Times New Roman" w:hAnsi="Times New Roman" w:cs="Times New Roman"/>
          <w:b/>
          <w:bCs/>
          <w:sz w:val="28"/>
          <w:szCs w:val="28"/>
        </w:rPr>
        <w:t>Социальная рол</w:t>
      </w:r>
      <w:r w:rsidR="006E1BE6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proofErr w:type="gramStart"/>
      <w:r w:rsidR="006E1BE6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63252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D08" w:rsidRPr="00C102EE">
        <w:rPr>
          <w:rFonts w:ascii="Times New Roman" w:hAnsi="Times New Roman" w:cs="Times New Roman"/>
          <w:bCs/>
          <w:sz w:val="28"/>
          <w:szCs w:val="28"/>
        </w:rPr>
        <w:t>это</w:t>
      </w:r>
      <w:proofErr w:type="gramEnd"/>
      <w:r w:rsidR="00AC1D08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252" w:rsidRPr="00C102EE">
        <w:rPr>
          <w:rFonts w:ascii="Times New Roman" w:hAnsi="Times New Roman" w:cs="Times New Roman"/>
          <w:bCs/>
          <w:sz w:val="28"/>
          <w:szCs w:val="28"/>
        </w:rPr>
        <w:t>то, что ожидается в данном обществе от человека, занимающего определенное положение в социальной системе</w:t>
      </w:r>
      <w:r w:rsidR="002F3BF2" w:rsidRPr="00C102EE">
        <w:rPr>
          <w:rFonts w:ascii="Times New Roman" w:hAnsi="Times New Roman" w:cs="Times New Roman"/>
          <w:bCs/>
          <w:sz w:val="28"/>
          <w:szCs w:val="28"/>
        </w:rPr>
        <w:t>.</w:t>
      </w:r>
      <w:r w:rsidR="006F2394" w:rsidRPr="00C102EE">
        <w:rPr>
          <w:rFonts w:ascii="Times New Roman" w:eastAsia="+mj-ea" w:hAnsi="Times New Roman" w:cs="Times New Roman"/>
          <w:bCs/>
          <w:caps/>
          <w:color w:val="000000"/>
          <w:kern w:val="24"/>
          <w:sz w:val="28"/>
          <w:szCs w:val="28"/>
        </w:rPr>
        <w:t xml:space="preserve"> </w:t>
      </w:r>
      <w:r w:rsidR="006F2394" w:rsidRPr="00C102EE">
        <w:rPr>
          <w:rFonts w:ascii="Times New Roman" w:hAnsi="Times New Roman" w:cs="Times New Roman"/>
          <w:bCs/>
          <w:sz w:val="28"/>
          <w:szCs w:val="28"/>
        </w:rPr>
        <w:t>Ролевые требования к человеку выдвигает общество. Разными санкциями, т.е. мерами воздействия общество поддерживает выполнение социальных ролей.</w:t>
      </w:r>
      <w:r w:rsidR="006F2394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A80CDD" w14:textId="77777777" w:rsidR="007D4F8E" w:rsidRPr="00C102EE" w:rsidRDefault="007D4F8E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23795" w14:textId="77777777" w:rsidR="008633E1" w:rsidRPr="00C102EE" w:rsidRDefault="000902EC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Свобода и ответственность. </w:t>
      </w:r>
      <w:r w:rsidR="008633E1" w:rsidRPr="00C102EE">
        <w:rPr>
          <w:rFonts w:ascii="Times New Roman" w:hAnsi="Times New Roman" w:cs="Times New Roman"/>
          <w:bCs/>
          <w:sz w:val="28"/>
          <w:szCs w:val="28"/>
        </w:rPr>
        <w:t xml:space="preserve">Социолог Е.В. де </w:t>
      </w:r>
      <w:proofErr w:type="spellStart"/>
      <w:r w:rsidR="008633E1" w:rsidRPr="00C102EE">
        <w:rPr>
          <w:rFonts w:ascii="Times New Roman" w:hAnsi="Times New Roman" w:cs="Times New Roman"/>
          <w:bCs/>
          <w:sz w:val="28"/>
          <w:szCs w:val="28"/>
        </w:rPr>
        <w:t>Роберти</w:t>
      </w:r>
      <w:proofErr w:type="spellEnd"/>
      <w:r w:rsidR="008633E1" w:rsidRPr="00C102EE">
        <w:rPr>
          <w:rFonts w:ascii="Times New Roman" w:hAnsi="Times New Roman" w:cs="Times New Roman"/>
          <w:bCs/>
          <w:sz w:val="28"/>
          <w:szCs w:val="28"/>
        </w:rPr>
        <w:t xml:space="preserve"> полушутя отметил, что тот, кто сумеет дать общепризнанное понятие свободы, достоин Нобелевской премии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102EE">
        <w:rPr>
          <w:rFonts w:ascii="Times New Roman" w:hAnsi="Times New Roman" w:cs="Times New Roman"/>
          <w:bCs/>
          <w:sz w:val="28"/>
          <w:szCs w:val="28"/>
        </w:rPr>
        <w:t>И.Кант</w:t>
      </w:r>
      <w:proofErr w:type="spellEnd"/>
      <w:r w:rsidRPr="00C102EE">
        <w:rPr>
          <w:rFonts w:ascii="Times New Roman" w:hAnsi="Times New Roman" w:cs="Times New Roman"/>
          <w:bCs/>
          <w:sz w:val="28"/>
          <w:szCs w:val="28"/>
        </w:rPr>
        <w:t xml:space="preserve"> определял свободу </w:t>
      </w:r>
      <w:proofErr w:type="gramStart"/>
      <w:r w:rsidRPr="00C102EE">
        <w:rPr>
          <w:rFonts w:ascii="Times New Roman" w:hAnsi="Times New Roman" w:cs="Times New Roman"/>
          <w:bCs/>
          <w:sz w:val="28"/>
          <w:szCs w:val="28"/>
        </w:rPr>
        <w:t>как  независимость</w:t>
      </w:r>
      <w:proofErr w:type="gramEnd"/>
      <w:r w:rsidRPr="00C102EE">
        <w:rPr>
          <w:rFonts w:ascii="Times New Roman" w:hAnsi="Times New Roman" w:cs="Times New Roman"/>
          <w:bCs/>
          <w:sz w:val="28"/>
          <w:szCs w:val="28"/>
        </w:rPr>
        <w:t xml:space="preserve"> от чужой принудительной воли. «</w:t>
      </w:r>
      <w:r w:rsidR="008633E1" w:rsidRPr="00C102EE">
        <w:rPr>
          <w:rFonts w:ascii="Times New Roman" w:hAnsi="Times New Roman" w:cs="Times New Roman"/>
          <w:bCs/>
          <w:sz w:val="28"/>
          <w:szCs w:val="28"/>
        </w:rPr>
        <w:t xml:space="preserve">Свобода человека состоит в свободном </w:t>
      </w:r>
      <w:r w:rsidRPr="00C102EE">
        <w:rPr>
          <w:rFonts w:ascii="Times New Roman" w:hAnsi="Times New Roman" w:cs="Times New Roman"/>
          <w:bCs/>
          <w:sz w:val="28"/>
          <w:szCs w:val="28"/>
        </w:rPr>
        <w:t xml:space="preserve">пользовании своими </w:t>
      </w:r>
      <w:proofErr w:type="gramStart"/>
      <w:r w:rsidRPr="00C102EE">
        <w:rPr>
          <w:rFonts w:ascii="Times New Roman" w:hAnsi="Times New Roman" w:cs="Times New Roman"/>
          <w:bCs/>
          <w:sz w:val="28"/>
          <w:szCs w:val="28"/>
        </w:rPr>
        <w:t>способностями»  –</w:t>
      </w:r>
      <w:proofErr w:type="gramEnd"/>
      <w:r w:rsidRPr="00C102EE">
        <w:rPr>
          <w:rFonts w:ascii="Times New Roman" w:hAnsi="Times New Roman" w:cs="Times New Roman"/>
          <w:bCs/>
          <w:sz w:val="28"/>
          <w:szCs w:val="28"/>
        </w:rPr>
        <w:t xml:space="preserve">  утверждал </w:t>
      </w:r>
      <w:proofErr w:type="spellStart"/>
      <w:r w:rsidR="008633E1" w:rsidRPr="00C102EE">
        <w:rPr>
          <w:rFonts w:ascii="Times New Roman" w:hAnsi="Times New Roman" w:cs="Times New Roman"/>
          <w:bCs/>
          <w:sz w:val="28"/>
          <w:szCs w:val="28"/>
        </w:rPr>
        <w:t>К.Гельвеций</w:t>
      </w:r>
      <w:proofErr w:type="spellEnd"/>
      <w:r w:rsidRPr="00C102EE">
        <w:rPr>
          <w:rFonts w:ascii="Times New Roman" w:hAnsi="Times New Roman" w:cs="Times New Roman"/>
          <w:bCs/>
          <w:sz w:val="28"/>
          <w:szCs w:val="28"/>
        </w:rPr>
        <w:t>. Французский философ Буридан рассказал об осле, который был поставлен между двумя одинаковыми и равноудаленными от него охапками сена. Не решив, какую охапку предпочесть, он умер от голода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, что означает отсутствие существования абсолютной свободы, не ограниченной какими-либо условиями выбора.</w:t>
      </w:r>
    </w:p>
    <w:p w14:paraId="701AF291" w14:textId="77777777" w:rsidR="008633E1" w:rsidRPr="00C102EE" w:rsidRDefault="000902EC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8633E1" w:rsidRPr="00C102EE">
        <w:rPr>
          <w:rFonts w:ascii="Times New Roman" w:hAnsi="Times New Roman" w:cs="Times New Roman"/>
          <w:bCs/>
          <w:sz w:val="28"/>
          <w:szCs w:val="28"/>
        </w:rPr>
        <w:t>Свобода – способность человека к активной деятельности в соответствии со своими намерениями, желаниями и интересами, в результате которой он добивается поставленных перед собой целей. Из философского энциклопедического словаря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3E1" w:rsidRPr="00C102EE">
        <w:rPr>
          <w:rFonts w:ascii="Times New Roman" w:hAnsi="Times New Roman" w:cs="Times New Roman"/>
          <w:bCs/>
          <w:sz w:val="28"/>
          <w:szCs w:val="28"/>
        </w:rPr>
        <w:t>Неприятный «довесок» к свободе – ответственность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. Человек сознательно делает выбор, т.е. свобода неотделима от ответственности за пользование ею.</w:t>
      </w:r>
    </w:p>
    <w:p w14:paraId="54D8A1A8" w14:textId="77777777" w:rsidR="008633E1" w:rsidRPr="00C102EE" w:rsidRDefault="006C552A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Cs/>
          <w:sz w:val="28"/>
          <w:szCs w:val="28"/>
        </w:rPr>
        <w:tab/>
      </w:r>
      <w:r w:rsidR="008633E1" w:rsidRPr="00C102EE">
        <w:rPr>
          <w:rFonts w:ascii="Times New Roman" w:hAnsi="Times New Roman" w:cs="Times New Roman"/>
          <w:bCs/>
          <w:sz w:val="28"/>
          <w:szCs w:val="28"/>
        </w:rPr>
        <w:t xml:space="preserve">Свобода позволяет нам раскрыть наши таланты, наш творческий потенциал, если мы понимаем, </w:t>
      </w:r>
      <w:proofErr w:type="gramStart"/>
      <w:r w:rsidR="008633E1" w:rsidRPr="00C102EE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8633E1" w:rsidRPr="00C102EE">
        <w:rPr>
          <w:rFonts w:ascii="Times New Roman" w:hAnsi="Times New Roman" w:cs="Times New Roman"/>
          <w:bCs/>
          <w:sz w:val="28"/>
          <w:szCs w:val="28"/>
        </w:rPr>
        <w:t xml:space="preserve"> живя в обществе, все это не может быть направлено во вред людям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BE90E9" w14:textId="77777777" w:rsidR="006C552A" w:rsidRPr="00C102EE" w:rsidRDefault="001C2F54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552A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Девиантное (отклоняющееся) </w:t>
      </w:r>
      <w:proofErr w:type="gramStart"/>
      <w:r w:rsidR="006C552A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поведение  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демонстрирую</w:t>
      </w:r>
      <w:r w:rsidR="0085169E" w:rsidRPr="00C102E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85169E" w:rsidRPr="00C102EE">
        <w:rPr>
          <w:rFonts w:ascii="Times New Roman" w:hAnsi="Times New Roman" w:cs="Times New Roman"/>
          <w:bCs/>
          <w:sz w:val="28"/>
          <w:szCs w:val="28"/>
        </w:rPr>
        <w:t xml:space="preserve"> индивиды или группы, такое поведение 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не соответствует общепринятым нормам.</w:t>
      </w:r>
      <w:r w:rsidR="00D41114" w:rsidRPr="00C102EE">
        <w:rPr>
          <w:rFonts w:ascii="Times New Roman" w:hAnsi="Times New Roman" w:cs="Times New Roman"/>
          <w:bCs/>
          <w:sz w:val="28"/>
          <w:szCs w:val="28"/>
        </w:rPr>
        <w:t xml:space="preserve"> Деви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антное поведение бывает как негативным</w:t>
      </w:r>
      <w:r w:rsidR="0085169E" w:rsidRPr="00C102EE">
        <w:rPr>
          <w:rFonts w:ascii="Times New Roman" w:hAnsi="Times New Roman" w:cs="Times New Roman"/>
          <w:bCs/>
          <w:sz w:val="28"/>
          <w:szCs w:val="28"/>
        </w:rPr>
        <w:t>,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 так и позитивным.</w:t>
      </w:r>
    </w:p>
    <w:p w14:paraId="4AC9FD2E" w14:textId="77777777" w:rsidR="00A53508" w:rsidRPr="00C102EE" w:rsidRDefault="001C2F54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552A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Конформное поведение. </w:t>
      </w:r>
      <w:r w:rsidR="00A53508" w:rsidRPr="00C102EE">
        <w:rPr>
          <w:rFonts w:ascii="Times New Roman" w:hAnsi="Times New Roman" w:cs="Times New Roman"/>
          <w:bCs/>
          <w:sz w:val="28"/>
          <w:szCs w:val="28"/>
        </w:rPr>
        <w:t xml:space="preserve">Иногда человек идет на внутренний конфликт и ведет </w:t>
      </w:r>
      <w:proofErr w:type="spellStart"/>
      <w:r w:rsidR="00A53508" w:rsidRPr="00C102EE">
        <w:rPr>
          <w:rFonts w:ascii="Times New Roman" w:hAnsi="Times New Roman" w:cs="Times New Roman"/>
          <w:bCs/>
          <w:i/>
          <w:iCs/>
          <w:sz w:val="28"/>
          <w:szCs w:val="28"/>
        </w:rPr>
        <w:t>конформо</w:t>
      </w:r>
      <w:proofErr w:type="spellEnd"/>
      <w:r w:rsidR="00A53508" w:rsidRPr="00C102EE">
        <w:rPr>
          <w:rFonts w:ascii="Times New Roman" w:hAnsi="Times New Roman" w:cs="Times New Roman"/>
          <w:bCs/>
          <w:sz w:val="28"/>
          <w:szCs w:val="28"/>
        </w:rPr>
        <w:t xml:space="preserve"> (от лат. подобный), т.е. осознанно расходясь во мнениях с окружающими людьми, тем не менее соглашается с ними, исходя из каких-либо соображений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>.</w:t>
      </w:r>
      <w:r w:rsidR="00D41114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02B2F0" w14:textId="77777777" w:rsidR="00D41114" w:rsidRPr="00C102EE" w:rsidRDefault="001C2F54" w:rsidP="00C102EE">
      <w:pPr>
        <w:rPr>
          <w:rFonts w:ascii="Times New Roman" w:hAnsi="Times New Roman" w:cs="Times New Roman"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552A" w:rsidRPr="00C102EE">
        <w:rPr>
          <w:rFonts w:ascii="Times New Roman" w:hAnsi="Times New Roman" w:cs="Times New Roman"/>
          <w:b/>
          <w:bCs/>
          <w:sz w:val="28"/>
          <w:szCs w:val="28"/>
        </w:rPr>
        <w:t xml:space="preserve">Санкция – 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это реакция на поведение индивида со стороны социального окружения. Формальные </w:t>
      </w:r>
      <w:proofErr w:type="gramStart"/>
      <w:r w:rsidR="006C552A" w:rsidRPr="00C102EE">
        <w:rPr>
          <w:rFonts w:ascii="Times New Roman" w:hAnsi="Times New Roman" w:cs="Times New Roman"/>
          <w:bCs/>
          <w:sz w:val="28"/>
          <w:szCs w:val="28"/>
        </w:rPr>
        <w:t>санкции  налагаются</w:t>
      </w:r>
      <w:proofErr w:type="gramEnd"/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 официальными лицами или органами</w:t>
      </w:r>
      <w:r w:rsidRPr="00C102EE">
        <w:rPr>
          <w:rFonts w:ascii="Times New Roman" w:hAnsi="Times New Roman" w:cs="Times New Roman"/>
          <w:bCs/>
          <w:sz w:val="28"/>
          <w:szCs w:val="28"/>
        </w:rPr>
        <w:t>.</w:t>
      </w:r>
      <w:r w:rsidR="006C552A" w:rsidRPr="00C102EE">
        <w:rPr>
          <w:rFonts w:ascii="Times New Roman" w:eastAsia="+mn-ea" w:hAnsi="Times New Roman" w:cs="Times New Roman"/>
          <w:bCs/>
          <w:caps/>
          <w:color w:val="0D0D0D"/>
          <w:spacing w:val="50"/>
          <w:kern w:val="24"/>
          <w:sz w:val="28"/>
          <w:szCs w:val="28"/>
        </w:rPr>
        <w:t xml:space="preserve"> </w:t>
      </w:r>
      <w:proofErr w:type="gramStart"/>
      <w:r w:rsidR="006C552A" w:rsidRPr="00C102EE">
        <w:rPr>
          <w:rFonts w:ascii="Times New Roman" w:hAnsi="Times New Roman" w:cs="Times New Roman"/>
          <w:bCs/>
          <w:sz w:val="28"/>
          <w:szCs w:val="28"/>
        </w:rPr>
        <w:t>Неформальные  санкции</w:t>
      </w:r>
      <w:proofErr w:type="gramEnd"/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114" w:rsidRPr="00C102EE">
        <w:rPr>
          <w:rFonts w:ascii="Times New Roman" w:hAnsi="Times New Roman" w:cs="Times New Roman"/>
          <w:bCs/>
          <w:sz w:val="28"/>
          <w:szCs w:val="28"/>
        </w:rPr>
        <w:t>осуществляются</w:t>
      </w:r>
      <w:r w:rsidR="006C552A" w:rsidRPr="00C102EE">
        <w:rPr>
          <w:rFonts w:ascii="Times New Roman" w:hAnsi="Times New Roman" w:cs="Times New Roman"/>
          <w:bCs/>
          <w:sz w:val="28"/>
          <w:szCs w:val="28"/>
        </w:rPr>
        <w:t xml:space="preserve"> неофициальными лицами, обычно ближайшим окружением</w:t>
      </w:r>
      <w:r w:rsidR="00D41114" w:rsidRPr="00C10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978A3C" w14:textId="77777777" w:rsidR="006C552A" w:rsidRPr="00C102EE" w:rsidRDefault="006C552A" w:rsidP="00C102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41114" w:rsidRPr="00C102EE">
        <w:rPr>
          <w:rFonts w:ascii="Times New Roman" w:hAnsi="Times New Roman" w:cs="Times New Roman"/>
          <w:b/>
          <w:bCs/>
          <w:sz w:val="28"/>
          <w:szCs w:val="28"/>
        </w:rPr>
        <w:object w:dxaOrig="7185" w:dyaOrig="5385" w14:anchorId="54DEF564">
          <v:shape id="_x0000_i1029" type="#_x0000_t75" style="width:359.4pt;height:269.4pt" o:ole="">
            <v:imagedata r:id="rId16" o:title=""/>
          </v:shape>
          <o:OLEObject Type="Embed" ProgID="PowerPoint.Slide.12" ShapeID="_x0000_i1029" DrawAspect="Content" ObjectID="_1710531344" r:id="rId17"/>
        </w:object>
      </w:r>
    </w:p>
    <w:p w14:paraId="5C9F12F6" w14:textId="663E47A6" w:rsidR="00611027" w:rsidRPr="002B33C3" w:rsidRDefault="001C2F54" w:rsidP="00611027">
      <w:pPr>
        <w:rPr>
          <w:rFonts w:ascii="Times New Roman" w:hAnsi="Times New Roman" w:cs="Times New Roman"/>
          <w:sz w:val="28"/>
          <w:szCs w:val="28"/>
        </w:rPr>
      </w:pPr>
      <w:r w:rsidRPr="00C102E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1FDC6D6" w14:textId="5AA6D42E" w:rsidR="005E7D46" w:rsidRDefault="00CF5337" w:rsidP="00C102EE">
      <w:pPr>
        <w:rPr>
          <w:sz w:val="28"/>
          <w:szCs w:val="28"/>
        </w:rPr>
      </w:pPr>
      <w:r w:rsidRPr="002B33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41C7">
        <w:rPr>
          <w:sz w:val="28"/>
          <w:szCs w:val="28"/>
        </w:rPr>
        <w:t xml:space="preserve">                    </w:t>
      </w:r>
    </w:p>
    <w:sectPr w:rsidR="005E7D46" w:rsidSect="00F5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E0B0" w14:textId="77777777" w:rsidR="0047714F" w:rsidRDefault="0047714F" w:rsidP="00B03B26">
      <w:pPr>
        <w:spacing w:after="0" w:line="240" w:lineRule="auto"/>
      </w:pPr>
      <w:r>
        <w:separator/>
      </w:r>
    </w:p>
  </w:endnote>
  <w:endnote w:type="continuationSeparator" w:id="0">
    <w:p w14:paraId="2A0C39E3" w14:textId="77777777" w:rsidR="0047714F" w:rsidRDefault="0047714F" w:rsidP="00B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70A8" w14:textId="77777777" w:rsidR="0047714F" w:rsidRDefault="0047714F" w:rsidP="00B03B26">
      <w:pPr>
        <w:spacing w:after="0" w:line="240" w:lineRule="auto"/>
      </w:pPr>
      <w:r>
        <w:separator/>
      </w:r>
    </w:p>
  </w:footnote>
  <w:footnote w:type="continuationSeparator" w:id="0">
    <w:p w14:paraId="41F59E0C" w14:textId="77777777" w:rsidR="0047714F" w:rsidRDefault="0047714F" w:rsidP="00B0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0B8"/>
    <w:multiLevelType w:val="hybridMultilevel"/>
    <w:tmpl w:val="C70CB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449"/>
    <w:multiLevelType w:val="hybridMultilevel"/>
    <w:tmpl w:val="4F78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C37"/>
    <w:multiLevelType w:val="hybridMultilevel"/>
    <w:tmpl w:val="7810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4394"/>
    <w:multiLevelType w:val="hybridMultilevel"/>
    <w:tmpl w:val="B2121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F61DA"/>
    <w:multiLevelType w:val="hybridMultilevel"/>
    <w:tmpl w:val="2B8AD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81292"/>
    <w:multiLevelType w:val="hybridMultilevel"/>
    <w:tmpl w:val="87C2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C23BE"/>
    <w:multiLevelType w:val="hybridMultilevel"/>
    <w:tmpl w:val="D262B242"/>
    <w:lvl w:ilvl="0" w:tplc="242060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037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CDE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1A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054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61C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C8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E71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0F"/>
    <w:rsid w:val="00003001"/>
    <w:rsid w:val="00007FEB"/>
    <w:rsid w:val="0001115E"/>
    <w:rsid w:val="00011D57"/>
    <w:rsid w:val="00016A0A"/>
    <w:rsid w:val="00017B5A"/>
    <w:rsid w:val="00024EB8"/>
    <w:rsid w:val="000251CA"/>
    <w:rsid w:val="000301F8"/>
    <w:rsid w:val="000303A6"/>
    <w:rsid w:val="00030A92"/>
    <w:rsid w:val="0003522B"/>
    <w:rsid w:val="0005476B"/>
    <w:rsid w:val="00060602"/>
    <w:rsid w:val="00060F30"/>
    <w:rsid w:val="00062E3C"/>
    <w:rsid w:val="00063049"/>
    <w:rsid w:val="00066974"/>
    <w:rsid w:val="00071FFE"/>
    <w:rsid w:val="00072220"/>
    <w:rsid w:val="000744B4"/>
    <w:rsid w:val="00074B70"/>
    <w:rsid w:val="000902EC"/>
    <w:rsid w:val="000933AD"/>
    <w:rsid w:val="00097014"/>
    <w:rsid w:val="00097F4A"/>
    <w:rsid w:val="000A1343"/>
    <w:rsid w:val="000A2A08"/>
    <w:rsid w:val="000A2A9E"/>
    <w:rsid w:val="000A577C"/>
    <w:rsid w:val="000B455E"/>
    <w:rsid w:val="000B5B69"/>
    <w:rsid w:val="000C545B"/>
    <w:rsid w:val="000D3BD0"/>
    <w:rsid w:val="000D5F9F"/>
    <w:rsid w:val="000E0D30"/>
    <w:rsid w:val="000E4188"/>
    <w:rsid w:val="000E5592"/>
    <w:rsid w:val="000F1226"/>
    <w:rsid w:val="001023D2"/>
    <w:rsid w:val="001044D7"/>
    <w:rsid w:val="00104D74"/>
    <w:rsid w:val="00114B13"/>
    <w:rsid w:val="00132DEF"/>
    <w:rsid w:val="001444E9"/>
    <w:rsid w:val="00147981"/>
    <w:rsid w:val="00151B31"/>
    <w:rsid w:val="00152883"/>
    <w:rsid w:val="001608AE"/>
    <w:rsid w:val="00160ACB"/>
    <w:rsid w:val="00162981"/>
    <w:rsid w:val="00165755"/>
    <w:rsid w:val="0016587B"/>
    <w:rsid w:val="001736E8"/>
    <w:rsid w:val="00174ECB"/>
    <w:rsid w:val="00176000"/>
    <w:rsid w:val="00181EB7"/>
    <w:rsid w:val="001827E3"/>
    <w:rsid w:val="00182F74"/>
    <w:rsid w:val="00187786"/>
    <w:rsid w:val="001906AA"/>
    <w:rsid w:val="001B4A79"/>
    <w:rsid w:val="001B76B3"/>
    <w:rsid w:val="001C2F54"/>
    <w:rsid w:val="001C4841"/>
    <w:rsid w:val="001C542D"/>
    <w:rsid w:val="001C67DE"/>
    <w:rsid w:val="001D0736"/>
    <w:rsid w:val="001D1AEE"/>
    <w:rsid w:val="001D73AC"/>
    <w:rsid w:val="001E15A8"/>
    <w:rsid w:val="001E3CE8"/>
    <w:rsid w:val="001E5877"/>
    <w:rsid w:val="001F55D0"/>
    <w:rsid w:val="002015B6"/>
    <w:rsid w:val="002074EF"/>
    <w:rsid w:val="00222083"/>
    <w:rsid w:val="00223226"/>
    <w:rsid w:val="00224FEC"/>
    <w:rsid w:val="002272C7"/>
    <w:rsid w:val="00230AED"/>
    <w:rsid w:val="00232C07"/>
    <w:rsid w:val="002369D8"/>
    <w:rsid w:val="00244624"/>
    <w:rsid w:val="002447A9"/>
    <w:rsid w:val="00246F63"/>
    <w:rsid w:val="00250A61"/>
    <w:rsid w:val="00263252"/>
    <w:rsid w:val="0026488E"/>
    <w:rsid w:val="002664C3"/>
    <w:rsid w:val="00271D77"/>
    <w:rsid w:val="00277F45"/>
    <w:rsid w:val="002824C7"/>
    <w:rsid w:val="00282CC6"/>
    <w:rsid w:val="0028515D"/>
    <w:rsid w:val="00286D18"/>
    <w:rsid w:val="00287A9B"/>
    <w:rsid w:val="0029317C"/>
    <w:rsid w:val="00295BE6"/>
    <w:rsid w:val="002A55BB"/>
    <w:rsid w:val="002B33C3"/>
    <w:rsid w:val="002B7896"/>
    <w:rsid w:val="002C1C25"/>
    <w:rsid w:val="002C59F6"/>
    <w:rsid w:val="002D0367"/>
    <w:rsid w:val="002D2623"/>
    <w:rsid w:val="002D3B3A"/>
    <w:rsid w:val="002E2904"/>
    <w:rsid w:val="002E4621"/>
    <w:rsid w:val="002E730F"/>
    <w:rsid w:val="002F0B25"/>
    <w:rsid w:val="002F3BF2"/>
    <w:rsid w:val="002F714D"/>
    <w:rsid w:val="00301116"/>
    <w:rsid w:val="00325F04"/>
    <w:rsid w:val="003306A0"/>
    <w:rsid w:val="00334D52"/>
    <w:rsid w:val="00342F5A"/>
    <w:rsid w:val="00350940"/>
    <w:rsid w:val="00355BD0"/>
    <w:rsid w:val="0035604D"/>
    <w:rsid w:val="00356B26"/>
    <w:rsid w:val="00365218"/>
    <w:rsid w:val="00371124"/>
    <w:rsid w:val="00372FBB"/>
    <w:rsid w:val="00375683"/>
    <w:rsid w:val="00376F60"/>
    <w:rsid w:val="00383840"/>
    <w:rsid w:val="00394D6D"/>
    <w:rsid w:val="003A75A3"/>
    <w:rsid w:val="003B03B3"/>
    <w:rsid w:val="003B7FEF"/>
    <w:rsid w:val="003C1D33"/>
    <w:rsid w:val="003C1FBE"/>
    <w:rsid w:val="003C789F"/>
    <w:rsid w:val="003D4A30"/>
    <w:rsid w:val="003D7E43"/>
    <w:rsid w:val="003E083F"/>
    <w:rsid w:val="003E209E"/>
    <w:rsid w:val="003E2BC5"/>
    <w:rsid w:val="003F3858"/>
    <w:rsid w:val="00401D93"/>
    <w:rsid w:val="00406AE9"/>
    <w:rsid w:val="00410362"/>
    <w:rsid w:val="00410B59"/>
    <w:rsid w:val="004222B7"/>
    <w:rsid w:val="004306CF"/>
    <w:rsid w:val="00430EC1"/>
    <w:rsid w:val="00440CFF"/>
    <w:rsid w:val="00455A92"/>
    <w:rsid w:val="0045686C"/>
    <w:rsid w:val="00456FAE"/>
    <w:rsid w:val="00461198"/>
    <w:rsid w:val="00462BB4"/>
    <w:rsid w:val="004656E3"/>
    <w:rsid w:val="004732A8"/>
    <w:rsid w:val="004737AB"/>
    <w:rsid w:val="0047714F"/>
    <w:rsid w:val="00480169"/>
    <w:rsid w:val="0048218C"/>
    <w:rsid w:val="004824A5"/>
    <w:rsid w:val="004833F3"/>
    <w:rsid w:val="004834D3"/>
    <w:rsid w:val="00493F71"/>
    <w:rsid w:val="0049726A"/>
    <w:rsid w:val="004C19F2"/>
    <w:rsid w:val="004D476E"/>
    <w:rsid w:val="004D5544"/>
    <w:rsid w:val="004E62EC"/>
    <w:rsid w:val="004E6B04"/>
    <w:rsid w:val="004F4698"/>
    <w:rsid w:val="004F4B18"/>
    <w:rsid w:val="004F7EC6"/>
    <w:rsid w:val="00500DEF"/>
    <w:rsid w:val="0050136F"/>
    <w:rsid w:val="00506898"/>
    <w:rsid w:val="00506D8D"/>
    <w:rsid w:val="005135D9"/>
    <w:rsid w:val="005169DB"/>
    <w:rsid w:val="00516DCC"/>
    <w:rsid w:val="005214BE"/>
    <w:rsid w:val="00522B65"/>
    <w:rsid w:val="0052369C"/>
    <w:rsid w:val="00524022"/>
    <w:rsid w:val="005242DD"/>
    <w:rsid w:val="0053156C"/>
    <w:rsid w:val="005316F6"/>
    <w:rsid w:val="00533BD8"/>
    <w:rsid w:val="00535E72"/>
    <w:rsid w:val="00540576"/>
    <w:rsid w:val="005430CB"/>
    <w:rsid w:val="005430D9"/>
    <w:rsid w:val="0056016E"/>
    <w:rsid w:val="00564E20"/>
    <w:rsid w:val="00565362"/>
    <w:rsid w:val="00583E62"/>
    <w:rsid w:val="005967C9"/>
    <w:rsid w:val="00597025"/>
    <w:rsid w:val="005A1BFB"/>
    <w:rsid w:val="005A7517"/>
    <w:rsid w:val="005C14F0"/>
    <w:rsid w:val="005D1D5F"/>
    <w:rsid w:val="005D2A28"/>
    <w:rsid w:val="005D33DA"/>
    <w:rsid w:val="005E7D46"/>
    <w:rsid w:val="005F080F"/>
    <w:rsid w:val="005F162E"/>
    <w:rsid w:val="005F54DE"/>
    <w:rsid w:val="005F6931"/>
    <w:rsid w:val="005F6B68"/>
    <w:rsid w:val="006000F1"/>
    <w:rsid w:val="00611027"/>
    <w:rsid w:val="006241F0"/>
    <w:rsid w:val="00626CA7"/>
    <w:rsid w:val="00626F83"/>
    <w:rsid w:val="0064267A"/>
    <w:rsid w:val="00642ABA"/>
    <w:rsid w:val="00650E59"/>
    <w:rsid w:val="006548A4"/>
    <w:rsid w:val="00657FC4"/>
    <w:rsid w:val="006711F5"/>
    <w:rsid w:val="00681443"/>
    <w:rsid w:val="00690754"/>
    <w:rsid w:val="00691CDB"/>
    <w:rsid w:val="0069702C"/>
    <w:rsid w:val="00697D7E"/>
    <w:rsid w:val="006A16B7"/>
    <w:rsid w:val="006A64B2"/>
    <w:rsid w:val="006B2D75"/>
    <w:rsid w:val="006B396E"/>
    <w:rsid w:val="006B7733"/>
    <w:rsid w:val="006C3071"/>
    <w:rsid w:val="006C4AF4"/>
    <w:rsid w:val="006C552A"/>
    <w:rsid w:val="006D0EB0"/>
    <w:rsid w:val="006D0EC2"/>
    <w:rsid w:val="006D182D"/>
    <w:rsid w:val="006E0497"/>
    <w:rsid w:val="006E1BE6"/>
    <w:rsid w:val="006E22EA"/>
    <w:rsid w:val="006E3B9E"/>
    <w:rsid w:val="006E6706"/>
    <w:rsid w:val="006F1486"/>
    <w:rsid w:val="006F2394"/>
    <w:rsid w:val="00700C21"/>
    <w:rsid w:val="00701489"/>
    <w:rsid w:val="00702273"/>
    <w:rsid w:val="00703363"/>
    <w:rsid w:val="00704A89"/>
    <w:rsid w:val="0071059B"/>
    <w:rsid w:val="007161DE"/>
    <w:rsid w:val="00724B20"/>
    <w:rsid w:val="00727CB6"/>
    <w:rsid w:val="007465B3"/>
    <w:rsid w:val="0076331A"/>
    <w:rsid w:val="00774E0D"/>
    <w:rsid w:val="007A1BE2"/>
    <w:rsid w:val="007A2D83"/>
    <w:rsid w:val="007B1351"/>
    <w:rsid w:val="007B6D0C"/>
    <w:rsid w:val="007C0C06"/>
    <w:rsid w:val="007C3E64"/>
    <w:rsid w:val="007D4F8E"/>
    <w:rsid w:val="007E72FF"/>
    <w:rsid w:val="007E7C98"/>
    <w:rsid w:val="007F43EC"/>
    <w:rsid w:val="007F55F5"/>
    <w:rsid w:val="008127E2"/>
    <w:rsid w:val="008141C7"/>
    <w:rsid w:val="00814D16"/>
    <w:rsid w:val="008163F3"/>
    <w:rsid w:val="008250D7"/>
    <w:rsid w:val="00834B6B"/>
    <w:rsid w:val="00834E36"/>
    <w:rsid w:val="00845548"/>
    <w:rsid w:val="008470E4"/>
    <w:rsid w:val="00847116"/>
    <w:rsid w:val="00847820"/>
    <w:rsid w:val="0085169E"/>
    <w:rsid w:val="00852450"/>
    <w:rsid w:val="00852FC3"/>
    <w:rsid w:val="008633E1"/>
    <w:rsid w:val="008848B5"/>
    <w:rsid w:val="008859BA"/>
    <w:rsid w:val="008957C1"/>
    <w:rsid w:val="008969A6"/>
    <w:rsid w:val="008A0379"/>
    <w:rsid w:val="008A2EDB"/>
    <w:rsid w:val="008A5D56"/>
    <w:rsid w:val="008A7EC4"/>
    <w:rsid w:val="008B4C76"/>
    <w:rsid w:val="008B7290"/>
    <w:rsid w:val="008C0D79"/>
    <w:rsid w:val="008C108C"/>
    <w:rsid w:val="008D07BD"/>
    <w:rsid w:val="008D480D"/>
    <w:rsid w:val="008D5720"/>
    <w:rsid w:val="008D7CC4"/>
    <w:rsid w:val="008E052B"/>
    <w:rsid w:val="008E0E60"/>
    <w:rsid w:val="008F4F2A"/>
    <w:rsid w:val="008F5300"/>
    <w:rsid w:val="008F70F0"/>
    <w:rsid w:val="00911938"/>
    <w:rsid w:val="00913FCA"/>
    <w:rsid w:val="00924790"/>
    <w:rsid w:val="00924A33"/>
    <w:rsid w:val="00925F8D"/>
    <w:rsid w:val="0093330B"/>
    <w:rsid w:val="00936ABD"/>
    <w:rsid w:val="0093746F"/>
    <w:rsid w:val="00942C75"/>
    <w:rsid w:val="009666CE"/>
    <w:rsid w:val="0097380B"/>
    <w:rsid w:val="009A0113"/>
    <w:rsid w:val="009A15AB"/>
    <w:rsid w:val="009A4BA9"/>
    <w:rsid w:val="009A7A84"/>
    <w:rsid w:val="009B0107"/>
    <w:rsid w:val="009B5489"/>
    <w:rsid w:val="009B5E9C"/>
    <w:rsid w:val="009C281C"/>
    <w:rsid w:val="009C2865"/>
    <w:rsid w:val="009D3360"/>
    <w:rsid w:val="009D762A"/>
    <w:rsid w:val="009E414C"/>
    <w:rsid w:val="009E5DCB"/>
    <w:rsid w:val="009E7635"/>
    <w:rsid w:val="009E7A6F"/>
    <w:rsid w:val="00A0243A"/>
    <w:rsid w:val="00A059A6"/>
    <w:rsid w:val="00A06ADC"/>
    <w:rsid w:val="00A06F8B"/>
    <w:rsid w:val="00A15379"/>
    <w:rsid w:val="00A172E9"/>
    <w:rsid w:val="00A22816"/>
    <w:rsid w:val="00A30588"/>
    <w:rsid w:val="00A3202D"/>
    <w:rsid w:val="00A3252F"/>
    <w:rsid w:val="00A37AF8"/>
    <w:rsid w:val="00A53508"/>
    <w:rsid w:val="00A576FB"/>
    <w:rsid w:val="00A66F1B"/>
    <w:rsid w:val="00A73EBB"/>
    <w:rsid w:val="00A766FB"/>
    <w:rsid w:val="00A83679"/>
    <w:rsid w:val="00A84400"/>
    <w:rsid w:val="00A8769A"/>
    <w:rsid w:val="00A87853"/>
    <w:rsid w:val="00A9239E"/>
    <w:rsid w:val="00A94ACC"/>
    <w:rsid w:val="00A97CA1"/>
    <w:rsid w:val="00AA19BD"/>
    <w:rsid w:val="00AB3D38"/>
    <w:rsid w:val="00AC0C5B"/>
    <w:rsid w:val="00AC1D08"/>
    <w:rsid w:val="00AC2E77"/>
    <w:rsid w:val="00AD1108"/>
    <w:rsid w:val="00AD4200"/>
    <w:rsid w:val="00AE38CF"/>
    <w:rsid w:val="00AE3E5F"/>
    <w:rsid w:val="00AF332E"/>
    <w:rsid w:val="00B01BA0"/>
    <w:rsid w:val="00B03B26"/>
    <w:rsid w:val="00B20846"/>
    <w:rsid w:val="00B26A68"/>
    <w:rsid w:val="00B32F4B"/>
    <w:rsid w:val="00B33296"/>
    <w:rsid w:val="00B37933"/>
    <w:rsid w:val="00B455D3"/>
    <w:rsid w:val="00B56970"/>
    <w:rsid w:val="00B75F15"/>
    <w:rsid w:val="00B80E6D"/>
    <w:rsid w:val="00B83EA4"/>
    <w:rsid w:val="00BA69BA"/>
    <w:rsid w:val="00BC747D"/>
    <w:rsid w:val="00BD7D10"/>
    <w:rsid w:val="00BE13E0"/>
    <w:rsid w:val="00BE49C1"/>
    <w:rsid w:val="00C04A20"/>
    <w:rsid w:val="00C102EE"/>
    <w:rsid w:val="00C16CFF"/>
    <w:rsid w:val="00C216C9"/>
    <w:rsid w:val="00C34280"/>
    <w:rsid w:val="00C348C6"/>
    <w:rsid w:val="00C377E6"/>
    <w:rsid w:val="00C432F2"/>
    <w:rsid w:val="00C44078"/>
    <w:rsid w:val="00C44E2E"/>
    <w:rsid w:val="00C4637B"/>
    <w:rsid w:val="00C62E9E"/>
    <w:rsid w:val="00C721D8"/>
    <w:rsid w:val="00C873BE"/>
    <w:rsid w:val="00C906DB"/>
    <w:rsid w:val="00C93357"/>
    <w:rsid w:val="00C9396C"/>
    <w:rsid w:val="00CB55DC"/>
    <w:rsid w:val="00CC7DAA"/>
    <w:rsid w:val="00CD6B9D"/>
    <w:rsid w:val="00CE0F69"/>
    <w:rsid w:val="00CE5DC3"/>
    <w:rsid w:val="00CE6A8E"/>
    <w:rsid w:val="00CF1BAA"/>
    <w:rsid w:val="00CF5337"/>
    <w:rsid w:val="00CF7099"/>
    <w:rsid w:val="00D01E9F"/>
    <w:rsid w:val="00D04F4F"/>
    <w:rsid w:val="00D0519A"/>
    <w:rsid w:val="00D10E94"/>
    <w:rsid w:val="00D12161"/>
    <w:rsid w:val="00D173D3"/>
    <w:rsid w:val="00D2041A"/>
    <w:rsid w:val="00D27FEE"/>
    <w:rsid w:val="00D361EF"/>
    <w:rsid w:val="00D36849"/>
    <w:rsid w:val="00D41114"/>
    <w:rsid w:val="00D42DE5"/>
    <w:rsid w:val="00D44CEF"/>
    <w:rsid w:val="00D45D96"/>
    <w:rsid w:val="00D4613E"/>
    <w:rsid w:val="00D503C0"/>
    <w:rsid w:val="00D54D72"/>
    <w:rsid w:val="00D55806"/>
    <w:rsid w:val="00D6186D"/>
    <w:rsid w:val="00D65772"/>
    <w:rsid w:val="00D7150F"/>
    <w:rsid w:val="00D74C6F"/>
    <w:rsid w:val="00D77C15"/>
    <w:rsid w:val="00D81E5D"/>
    <w:rsid w:val="00D82A63"/>
    <w:rsid w:val="00D8431D"/>
    <w:rsid w:val="00D85234"/>
    <w:rsid w:val="00D900F0"/>
    <w:rsid w:val="00D96EE5"/>
    <w:rsid w:val="00DA0539"/>
    <w:rsid w:val="00DA4D50"/>
    <w:rsid w:val="00DA561D"/>
    <w:rsid w:val="00DA7396"/>
    <w:rsid w:val="00DB1044"/>
    <w:rsid w:val="00DC0E7B"/>
    <w:rsid w:val="00DC6E27"/>
    <w:rsid w:val="00DC7EFE"/>
    <w:rsid w:val="00DD40E1"/>
    <w:rsid w:val="00DD4154"/>
    <w:rsid w:val="00DE718F"/>
    <w:rsid w:val="00DF22FE"/>
    <w:rsid w:val="00E013CA"/>
    <w:rsid w:val="00E05391"/>
    <w:rsid w:val="00E0631A"/>
    <w:rsid w:val="00E067CC"/>
    <w:rsid w:val="00E13060"/>
    <w:rsid w:val="00E1658C"/>
    <w:rsid w:val="00E215FD"/>
    <w:rsid w:val="00E216AB"/>
    <w:rsid w:val="00E24846"/>
    <w:rsid w:val="00E326F2"/>
    <w:rsid w:val="00E35A53"/>
    <w:rsid w:val="00E467E1"/>
    <w:rsid w:val="00E5080D"/>
    <w:rsid w:val="00E65D9D"/>
    <w:rsid w:val="00E723C1"/>
    <w:rsid w:val="00E73321"/>
    <w:rsid w:val="00E7449A"/>
    <w:rsid w:val="00E82F71"/>
    <w:rsid w:val="00E91C60"/>
    <w:rsid w:val="00E93236"/>
    <w:rsid w:val="00EA0AD5"/>
    <w:rsid w:val="00EA3065"/>
    <w:rsid w:val="00EA5A40"/>
    <w:rsid w:val="00EA7625"/>
    <w:rsid w:val="00EB3EEE"/>
    <w:rsid w:val="00EB6D01"/>
    <w:rsid w:val="00ED33F5"/>
    <w:rsid w:val="00ED3D0B"/>
    <w:rsid w:val="00ED6A80"/>
    <w:rsid w:val="00ED7BCC"/>
    <w:rsid w:val="00EE272B"/>
    <w:rsid w:val="00EE49B8"/>
    <w:rsid w:val="00EF735E"/>
    <w:rsid w:val="00F07AB0"/>
    <w:rsid w:val="00F1134D"/>
    <w:rsid w:val="00F13D58"/>
    <w:rsid w:val="00F142D2"/>
    <w:rsid w:val="00F307F0"/>
    <w:rsid w:val="00F349F7"/>
    <w:rsid w:val="00F42889"/>
    <w:rsid w:val="00F458B0"/>
    <w:rsid w:val="00F4660E"/>
    <w:rsid w:val="00F559A6"/>
    <w:rsid w:val="00F55B13"/>
    <w:rsid w:val="00F6556D"/>
    <w:rsid w:val="00F665CF"/>
    <w:rsid w:val="00F707C3"/>
    <w:rsid w:val="00F82F47"/>
    <w:rsid w:val="00F856B0"/>
    <w:rsid w:val="00FA32F4"/>
    <w:rsid w:val="00FB798C"/>
    <w:rsid w:val="00FC057E"/>
    <w:rsid w:val="00FD1C4A"/>
    <w:rsid w:val="00FD3647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6B264CFD"/>
  <w15:docId w15:val="{68A959B1-2EE3-4BCE-AC36-0951076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A6"/>
  </w:style>
  <w:style w:type="paragraph" w:styleId="1">
    <w:name w:val="heading 1"/>
    <w:basedOn w:val="a"/>
    <w:next w:val="a"/>
    <w:link w:val="10"/>
    <w:qFormat/>
    <w:rsid w:val="00A94ACC"/>
    <w:pPr>
      <w:keepNext/>
      <w:pageBreakBefore/>
      <w:shd w:val="clear" w:color="auto" w:fill="FFFFFF"/>
      <w:spacing w:before="120" w:after="0" w:line="240" w:lineRule="auto"/>
      <w:ind w:firstLine="499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94ACC"/>
    <w:pPr>
      <w:keepNext/>
      <w:pageBreakBefore/>
      <w:shd w:val="clear" w:color="auto" w:fill="FFFFFF"/>
      <w:spacing w:after="0" w:line="240" w:lineRule="auto"/>
      <w:ind w:firstLine="499"/>
      <w:jc w:val="center"/>
      <w:outlineLvl w:val="2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D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3B26"/>
  </w:style>
  <w:style w:type="paragraph" w:styleId="a8">
    <w:name w:val="footer"/>
    <w:basedOn w:val="a"/>
    <w:link w:val="a9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B26"/>
  </w:style>
  <w:style w:type="character" w:customStyle="1" w:styleId="10">
    <w:name w:val="Заголовок 1 Знак"/>
    <w:basedOn w:val="a0"/>
    <w:link w:val="1"/>
    <w:rsid w:val="00A94ACC"/>
    <w:rPr>
      <w:rFonts w:ascii="Times New Roman" w:eastAsia="Times New Roman" w:hAnsi="Times New Roman" w:cs="Times New Roman"/>
      <w:color w:val="000000"/>
      <w:sz w:val="32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A94ACC"/>
    <w:rPr>
      <w:rFonts w:ascii="Times New Roman" w:eastAsia="Times New Roman" w:hAnsi="Times New Roman" w:cs="Times New Roman"/>
      <w:color w:val="000000"/>
      <w:sz w:val="36"/>
      <w:szCs w:val="20"/>
      <w:shd w:val="clear" w:color="auto" w:fill="FFFFFF"/>
    </w:rPr>
  </w:style>
  <w:style w:type="paragraph" w:styleId="31">
    <w:name w:val="Body Text Indent 3"/>
    <w:basedOn w:val="a"/>
    <w:link w:val="32"/>
    <w:semiHidden/>
    <w:unhideWhenUsed/>
    <w:rsid w:val="00A94AC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94ACC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A94ACC"/>
    <w:pPr>
      <w:widowControl w:val="0"/>
      <w:suppressLineNumbers/>
      <w:suppressAutoHyphens/>
      <w:spacing w:before="60" w:after="60" w:line="240" w:lineRule="auto"/>
      <w:ind w:firstLine="420"/>
      <w:jc w:val="both"/>
    </w:pPr>
    <w:rPr>
      <w:rFonts w:ascii="Century Schoolbook" w:eastAsia="Verdana" w:hAnsi="Century Schoolbook" w:cs="Lucida Sans"/>
      <w:kern w:val="2"/>
      <w:sz w:val="28"/>
      <w:szCs w:val="24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E65D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5D9D"/>
  </w:style>
  <w:style w:type="paragraph" w:styleId="ab">
    <w:name w:val="No Spacing"/>
    <w:uiPriority w:val="1"/>
    <w:qFormat/>
    <w:rsid w:val="00E65D9D"/>
    <w:pPr>
      <w:spacing w:after="0" w:line="240" w:lineRule="auto"/>
    </w:pPr>
  </w:style>
  <w:style w:type="table" w:styleId="ac">
    <w:name w:val="Table Grid"/>
    <w:basedOn w:val="a1"/>
    <w:uiPriority w:val="59"/>
    <w:rsid w:val="002C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0B5B69"/>
    <w:rPr>
      <w:b/>
      <w:bCs/>
    </w:rPr>
  </w:style>
  <w:style w:type="paragraph" w:styleId="ae">
    <w:name w:val="Normal (Web)"/>
    <w:basedOn w:val="a"/>
    <w:uiPriority w:val="99"/>
    <w:semiHidden/>
    <w:unhideWhenUsed/>
    <w:rsid w:val="00A0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Microsoft_PowerPoint_Slide1.sld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package" Target="embeddings/Microsoft_PowerPoint_Slide3.sldx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Slide.sldx"/><Relationship Id="rId5" Type="http://schemas.openxmlformats.org/officeDocument/2006/relationships/footnotes" Target="footnotes.xml"/><Relationship Id="rId15" Type="http://schemas.openxmlformats.org/officeDocument/2006/relationships/package" Target="embeddings/Microsoft_PowerPoint_Slide2.sld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Анютка</cp:lastModifiedBy>
  <cp:revision>202</cp:revision>
  <dcterms:created xsi:type="dcterms:W3CDTF">2015-11-12T07:20:00Z</dcterms:created>
  <dcterms:modified xsi:type="dcterms:W3CDTF">2022-04-03T17:49:00Z</dcterms:modified>
</cp:coreProperties>
</file>